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91F" w:rsidRPr="00760405" w:rsidRDefault="00695256" w:rsidP="0028391F">
      <w:pPr>
        <w:ind w:firstLine="708"/>
        <w:rPr>
          <w:b/>
          <w:sz w:val="24"/>
          <w:szCs w:val="24"/>
        </w:rPr>
      </w:pPr>
      <w:r w:rsidRPr="00760405">
        <w:rPr>
          <w:b/>
          <w:sz w:val="24"/>
          <w:szCs w:val="24"/>
        </w:rPr>
        <w:t>PROVINCIE ANTWERPEN</w:t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</w:r>
      <w:r w:rsidR="0028391F">
        <w:rPr>
          <w:b/>
          <w:noProof/>
          <w:sz w:val="24"/>
          <w:szCs w:val="24"/>
          <w:lang w:eastAsia="nl-BE"/>
        </w:rPr>
        <w:t xml:space="preserve">                    </w:t>
      </w:r>
      <w:r w:rsidR="0028391F">
        <w:rPr>
          <w:b/>
          <w:noProof/>
          <w:sz w:val="24"/>
          <w:szCs w:val="24"/>
          <w:lang w:eastAsia="nl-BE"/>
        </w:rPr>
        <w:drawing>
          <wp:inline distT="0" distB="0" distL="0" distR="0" wp14:anchorId="70D046BA" wp14:editId="013652DF">
            <wp:extent cx="2124075" cy="657860"/>
            <wp:effectExtent l="0" t="0" r="9525" b="889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aandenete_gemiddel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405">
        <w:rPr>
          <w:b/>
          <w:sz w:val="24"/>
          <w:szCs w:val="24"/>
        </w:rPr>
        <w:tab/>
      </w:r>
      <w:r w:rsidRPr="00760405">
        <w:rPr>
          <w:b/>
          <w:sz w:val="24"/>
          <w:szCs w:val="24"/>
        </w:rPr>
        <w:tab/>
        <w:t xml:space="preserve">ARRONDISSEMENT TURNHOUT </w:t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025812">
        <w:rPr>
          <w:b/>
          <w:sz w:val="24"/>
          <w:szCs w:val="24"/>
        </w:rPr>
        <w:tab/>
      </w:r>
      <w:r w:rsidR="0028391F" w:rsidRPr="00760405">
        <w:rPr>
          <w:b/>
          <w:sz w:val="24"/>
          <w:szCs w:val="24"/>
        </w:rPr>
        <w:t>GEMEENTE 2235 HULSHOUT</w:t>
      </w:r>
    </w:p>
    <w:p w:rsidR="00695256" w:rsidRDefault="00695256" w:rsidP="00695256">
      <w:pPr>
        <w:ind w:firstLine="708"/>
      </w:pPr>
    </w:p>
    <w:p w:rsidR="00695256" w:rsidRDefault="00695256" w:rsidP="00695256">
      <w:pPr>
        <w:ind w:firstLine="708"/>
      </w:pPr>
    </w:p>
    <w:p w:rsidR="00695256" w:rsidRDefault="00695256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t xml:space="preserve">AANVRAAG TOT </w:t>
      </w:r>
      <w:r>
        <w:tab/>
      </w:r>
      <w:r>
        <w:tab/>
      </w:r>
    </w:p>
    <w:p w:rsidR="00695256" w:rsidRDefault="0014578B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AAAA9" wp14:editId="3AA21599">
                <wp:simplePos x="0" y="0"/>
                <wp:positionH relativeFrom="column">
                  <wp:posOffset>1609725</wp:posOffset>
                </wp:positionH>
                <wp:positionV relativeFrom="paragraph">
                  <wp:posOffset>285115</wp:posOffset>
                </wp:positionV>
                <wp:extent cx="171450" cy="1524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CF9D4" id="Rechthoek 2" o:spid="_x0000_s1026" style="position:absolute;margin-left:126.75pt;margin-top:22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76EA" wp14:editId="101BC421">
                <wp:simplePos x="0" y="0"/>
                <wp:positionH relativeFrom="column">
                  <wp:posOffset>1610360</wp:posOffset>
                </wp:positionH>
                <wp:positionV relativeFrom="paragraph">
                  <wp:posOffset>5080</wp:posOffset>
                </wp:positionV>
                <wp:extent cx="171450" cy="15240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E8A32" id="Rechthoek 1" o:spid="_x0000_s1026" style="position:absolute;margin-left:126.8pt;margin-top:.4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" filled="f" strokecolor="#1f4d78 [1604]" strokeweight="1pt"/>
            </w:pict>
          </mc:Fallback>
        </mc:AlternateContent>
      </w:r>
      <w:r w:rsidR="00695256">
        <w:t>- INZAGE</w:t>
      </w:r>
      <w:r>
        <w:t xml:space="preserve">  </w:t>
      </w:r>
    </w:p>
    <w:p w:rsidR="00695256" w:rsidRDefault="00695256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t>- A</w:t>
      </w:r>
      <w:r w:rsidR="0014578B">
        <w:t>FSCHRIF</w:t>
      </w:r>
      <w:r>
        <w:t>T</w:t>
      </w:r>
    </w:p>
    <w:p w:rsidR="00695256" w:rsidRDefault="0014578B" w:rsidP="00760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8"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7AC1F0" wp14:editId="4D6EE389">
                <wp:simplePos x="0" y="0"/>
                <wp:positionH relativeFrom="column">
                  <wp:posOffset>1600200</wp:posOffset>
                </wp:positionH>
                <wp:positionV relativeFrom="paragraph">
                  <wp:posOffset>8890</wp:posOffset>
                </wp:positionV>
                <wp:extent cx="171450" cy="15240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978A6" id="Rechthoek 3" o:spid="_x0000_s1026" style="position:absolute;margin-left:126pt;margin-top:.7pt;width:13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" filled="f" strokecolor="#41719c" strokeweight="1pt"/>
            </w:pict>
          </mc:Fallback>
        </mc:AlternateContent>
      </w:r>
      <w:r w:rsidR="00695256">
        <w:t>- BEZOEK</w:t>
      </w:r>
      <w:r>
        <w:t>RECHT</w:t>
      </w:r>
    </w:p>
    <w:p w:rsidR="00760405" w:rsidRDefault="00760405" w:rsidP="00695256">
      <w:pPr>
        <w:ind w:firstLine="708"/>
      </w:pPr>
    </w:p>
    <w:p w:rsidR="00760405" w:rsidRDefault="00760405" w:rsidP="00760405">
      <w:pPr>
        <w:jc w:val="both"/>
      </w:pPr>
      <w:r>
        <w:t>Ingevolge artikel 1</w:t>
      </w:r>
      <w:r w:rsidR="00025812">
        <w:t>0</w:t>
      </w:r>
      <w:r>
        <w:t xml:space="preserve"> §1 van het “Huishoudelijk Reglement van de Gemeenteraad”, gestemd door de Gemeenteraad van 2235 Hulshout in zitting van </w:t>
      </w:r>
      <w:r w:rsidR="00025812">
        <w:t>18 maart 2019</w:t>
      </w:r>
      <w:r>
        <w:t xml:space="preserve"> hebben de raadsleden het recht documenten te raadplegen die b</w:t>
      </w:r>
      <w:r w:rsidR="00025812">
        <w:t>etrekking hebben op het bestuur</w:t>
      </w:r>
      <w:r>
        <w:t xml:space="preserve"> van de gemeente: </w:t>
      </w:r>
    </w:p>
    <w:p w:rsidR="00760405" w:rsidRDefault="00760405" w:rsidP="00760405">
      <w:pPr>
        <w:jc w:val="both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60405" w:rsidRPr="00760405" w:rsidTr="00760405">
        <w:tc>
          <w:tcPr>
            <w:tcW w:w="3587" w:type="dxa"/>
          </w:tcPr>
          <w:p w:rsidR="00760405" w:rsidRPr="00760405" w:rsidRDefault="00760405" w:rsidP="00760405">
            <w:pPr>
              <w:jc w:val="both"/>
              <w:rPr>
                <w:b/>
                <w:sz w:val="24"/>
                <w:szCs w:val="24"/>
              </w:rPr>
            </w:pPr>
            <w:r w:rsidRPr="00760405">
              <w:rPr>
                <w:b/>
                <w:sz w:val="24"/>
                <w:szCs w:val="24"/>
              </w:rPr>
              <w:t xml:space="preserve">Naam van de aanvrager </w:t>
            </w:r>
          </w:p>
        </w:tc>
        <w:tc>
          <w:tcPr>
            <w:tcW w:w="3587" w:type="dxa"/>
          </w:tcPr>
          <w:p w:rsidR="00760405" w:rsidRPr="00760405" w:rsidRDefault="00760405" w:rsidP="00760405">
            <w:pPr>
              <w:jc w:val="both"/>
              <w:rPr>
                <w:b/>
                <w:sz w:val="24"/>
                <w:szCs w:val="24"/>
              </w:rPr>
            </w:pPr>
            <w:r w:rsidRPr="00760405">
              <w:rPr>
                <w:b/>
                <w:sz w:val="24"/>
                <w:szCs w:val="24"/>
              </w:rPr>
              <w:t>Datum van aanvraag</w:t>
            </w:r>
          </w:p>
        </w:tc>
        <w:tc>
          <w:tcPr>
            <w:tcW w:w="3588" w:type="dxa"/>
          </w:tcPr>
          <w:p w:rsidR="00760405" w:rsidRPr="00760405" w:rsidRDefault="00760405" w:rsidP="00760405">
            <w:pPr>
              <w:jc w:val="both"/>
              <w:rPr>
                <w:b/>
                <w:sz w:val="24"/>
                <w:szCs w:val="24"/>
              </w:rPr>
            </w:pPr>
            <w:r w:rsidRPr="00760405">
              <w:rPr>
                <w:b/>
                <w:sz w:val="24"/>
                <w:szCs w:val="24"/>
              </w:rPr>
              <w:t xml:space="preserve">Aard/onderwerp van de aanvraag </w:t>
            </w:r>
          </w:p>
        </w:tc>
      </w:tr>
      <w:tr w:rsidR="00760405" w:rsidTr="00760405">
        <w:trPr>
          <w:trHeight w:val="5170"/>
        </w:trPr>
        <w:tc>
          <w:tcPr>
            <w:tcW w:w="3587" w:type="dxa"/>
          </w:tcPr>
          <w:p w:rsidR="00760405" w:rsidRDefault="00760405" w:rsidP="00760405">
            <w:pPr>
              <w:jc w:val="both"/>
            </w:pPr>
          </w:p>
        </w:tc>
        <w:tc>
          <w:tcPr>
            <w:tcW w:w="3587" w:type="dxa"/>
          </w:tcPr>
          <w:p w:rsidR="00760405" w:rsidRDefault="00760405" w:rsidP="00760405">
            <w:pPr>
              <w:jc w:val="both"/>
            </w:pPr>
          </w:p>
        </w:tc>
        <w:tc>
          <w:tcPr>
            <w:tcW w:w="3588" w:type="dxa"/>
          </w:tcPr>
          <w:p w:rsidR="00760405" w:rsidRDefault="00760405" w:rsidP="00760405">
            <w:pPr>
              <w:jc w:val="both"/>
            </w:pPr>
          </w:p>
        </w:tc>
      </w:tr>
    </w:tbl>
    <w:p w:rsidR="00760405" w:rsidRDefault="00760405" w:rsidP="00760405">
      <w:pPr>
        <w:jc w:val="both"/>
      </w:pPr>
      <w:bookmarkStart w:id="0" w:name="_GoBack"/>
      <w:bookmarkEnd w:id="0"/>
    </w:p>
    <w:sectPr w:rsidR="00760405" w:rsidSect="00760405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100E7"/>
    <w:multiLevelType w:val="hybridMultilevel"/>
    <w:tmpl w:val="EB56E36A"/>
    <w:lvl w:ilvl="0" w:tplc="CA0CECF4">
      <w:numFmt w:val="bullet"/>
      <w:lvlText w:val="-"/>
      <w:lvlJc w:val="left"/>
      <w:pPr>
        <w:ind w:left="3903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56"/>
    <w:rsid w:val="00025812"/>
    <w:rsid w:val="0014578B"/>
    <w:rsid w:val="00190E1C"/>
    <w:rsid w:val="0028391F"/>
    <w:rsid w:val="00367559"/>
    <w:rsid w:val="00695256"/>
    <w:rsid w:val="00760405"/>
    <w:rsid w:val="009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9B04"/>
  <w15:chartTrackingRefBased/>
  <w15:docId w15:val="{625DEE05-BFEF-4F97-BA3C-4D26109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5256"/>
    <w:pPr>
      <w:ind w:left="720"/>
      <w:contextualSpacing/>
    </w:pPr>
  </w:style>
  <w:style w:type="table" w:styleId="Tabelraster">
    <w:name w:val="Table Grid"/>
    <w:basedOn w:val="Standaardtabel"/>
    <w:uiPriority w:val="39"/>
    <w:rsid w:val="0076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Van Hoof</dc:creator>
  <cp:keywords/>
  <dc:description/>
  <cp:lastModifiedBy>template</cp:lastModifiedBy>
  <cp:revision>2</cp:revision>
  <dcterms:created xsi:type="dcterms:W3CDTF">2019-08-13T09:41:00Z</dcterms:created>
  <dcterms:modified xsi:type="dcterms:W3CDTF">2019-08-13T09:41:00Z</dcterms:modified>
</cp:coreProperties>
</file>