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F19F2" w:rsidRPr="009E48B1" w:rsidRDefault="009E48B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lang w:val="nl-BE"/>
        </w:rPr>
      </w:pPr>
      <w:r w:rsidRPr="009E48B1">
        <w:rPr>
          <w:b/>
          <w:bCs/>
          <w:lang w:val="nl-BE"/>
        </w:rPr>
        <w:t xml:space="preserve">VERKLARING OP EER </w:t>
      </w:r>
    </w:p>
    <w:p w14:paraId="00000002" w14:textId="77777777" w:rsidR="003F19F2" w:rsidRPr="009E48B1" w:rsidRDefault="003F19F2">
      <w:p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</w:p>
    <w:p w14:paraId="00000003" w14:textId="77777777" w:rsidR="003F19F2" w:rsidRPr="009E48B1" w:rsidRDefault="003F19F2">
      <w:p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</w:p>
    <w:p w14:paraId="00000004" w14:textId="77777777" w:rsidR="003F19F2" w:rsidRPr="009E48B1" w:rsidRDefault="009E48B1">
      <w:p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  <w:r w:rsidRPr="009E48B1">
        <w:rPr>
          <w:lang w:val="nl-BE"/>
        </w:rPr>
        <w:t xml:space="preserve">Als baliemedewerker kom je vaak in contact met privacygevoelige informatie van </w:t>
      </w:r>
      <w:proofErr w:type="spellStart"/>
      <w:r w:rsidRPr="009E48B1">
        <w:rPr>
          <w:lang w:val="nl-BE"/>
        </w:rPr>
        <w:t>UiTPAShouders</w:t>
      </w:r>
      <w:proofErr w:type="spellEnd"/>
      <w:r w:rsidRPr="009E48B1">
        <w:rPr>
          <w:lang w:val="nl-BE"/>
        </w:rPr>
        <w:t>:</w:t>
      </w:r>
    </w:p>
    <w:p w14:paraId="00000005" w14:textId="77777777" w:rsidR="003F19F2" w:rsidRPr="009E48B1" w:rsidRDefault="009E48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  <w:r w:rsidRPr="009E48B1">
        <w:rPr>
          <w:lang w:val="nl-BE"/>
        </w:rPr>
        <w:t>bij registratie geef je het rijksregisternummer in;</w:t>
      </w:r>
    </w:p>
    <w:p w14:paraId="00000006" w14:textId="77777777" w:rsidR="003F19F2" w:rsidRPr="009E48B1" w:rsidRDefault="009E48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  <w:r w:rsidRPr="009E48B1">
        <w:rPr>
          <w:lang w:val="nl-BE"/>
        </w:rPr>
        <w:t>bij registratie en bij raadpleging zie je de persoons- en contactgegevens;</w:t>
      </w:r>
    </w:p>
    <w:p w14:paraId="00000007" w14:textId="77777777" w:rsidR="003F19F2" w:rsidRPr="009E48B1" w:rsidRDefault="009E48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  <w:r w:rsidRPr="009E48B1">
        <w:rPr>
          <w:lang w:val="nl-BE"/>
        </w:rPr>
        <w:t>bij ticketverkoop zie je wie recht heeft op een kansentarief;</w:t>
      </w:r>
    </w:p>
    <w:p w14:paraId="00000008" w14:textId="77777777" w:rsidR="003F19F2" w:rsidRPr="009E48B1" w:rsidRDefault="009E48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  <w:r w:rsidRPr="009E48B1">
        <w:rPr>
          <w:lang w:val="nl-BE"/>
        </w:rPr>
        <w:t>je kan de historiek van een pashouder nakijken;</w:t>
      </w:r>
    </w:p>
    <w:p w14:paraId="00000009" w14:textId="77777777" w:rsidR="003F19F2" w:rsidRPr="009E48B1" w:rsidRDefault="009E48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  <w:r w:rsidRPr="009E48B1">
        <w:rPr>
          <w:lang w:val="nl-BE"/>
        </w:rPr>
        <w:t>...</w:t>
      </w:r>
    </w:p>
    <w:p w14:paraId="0000000A" w14:textId="77777777" w:rsidR="003F19F2" w:rsidRPr="009E48B1" w:rsidRDefault="003F19F2">
      <w:p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</w:p>
    <w:p w14:paraId="0000000B" w14:textId="77777777" w:rsidR="003F19F2" w:rsidRPr="009E48B1" w:rsidRDefault="009E48B1">
      <w:p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  <w:r w:rsidRPr="009E48B1">
        <w:rPr>
          <w:lang w:val="nl-BE"/>
        </w:rPr>
        <w:t>Deze informatie is niet altijd beperkt tot de pashouders uit je ei</w:t>
      </w:r>
      <w:r w:rsidRPr="009E48B1">
        <w:rPr>
          <w:lang w:val="nl-BE"/>
        </w:rPr>
        <w:t>gen gemeente.</w:t>
      </w:r>
    </w:p>
    <w:p w14:paraId="0000000C" w14:textId="77777777" w:rsidR="003F19F2" w:rsidRPr="009E48B1" w:rsidRDefault="003F19F2">
      <w:p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</w:p>
    <w:p w14:paraId="0000000D" w14:textId="0CE9E7FE" w:rsidR="003F19F2" w:rsidRPr="009E48B1" w:rsidRDefault="009E48B1">
      <w:p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  <w:r w:rsidRPr="009E48B1">
        <w:rPr>
          <w:lang w:val="nl-BE"/>
        </w:rPr>
        <w:t xml:space="preserve">Vanuit het Sectoraal Comité van het Rijksregister wordt </w:t>
      </w:r>
      <w:proofErr w:type="spellStart"/>
      <w:r w:rsidRPr="009E48B1">
        <w:rPr>
          <w:lang w:val="nl-BE"/>
        </w:rPr>
        <w:t>publiq</w:t>
      </w:r>
      <w:proofErr w:type="spellEnd"/>
      <w:r w:rsidRPr="009E48B1">
        <w:rPr>
          <w:lang w:val="nl-BE"/>
        </w:rPr>
        <w:t xml:space="preserve"> (als beheerder van het </w:t>
      </w:r>
      <w:proofErr w:type="spellStart"/>
      <w:r w:rsidRPr="009E48B1">
        <w:rPr>
          <w:lang w:val="nl-BE"/>
        </w:rPr>
        <w:t>UiTPAS</w:t>
      </w:r>
      <w:proofErr w:type="spellEnd"/>
      <w:r>
        <w:rPr>
          <w:lang w:val="nl-BE"/>
        </w:rPr>
        <w:t>-</w:t>
      </w:r>
      <w:r w:rsidRPr="009E48B1">
        <w:rPr>
          <w:lang w:val="nl-BE"/>
        </w:rPr>
        <w:t xml:space="preserve">programma) samen met de deelnemende lokale besturen gemachtigd om toegang te bekomen tot deze gegevens en het rijksregisternummer te gebruiken. Elke </w:t>
      </w:r>
      <w:r w:rsidRPr="009E48B1">
        <w:rPr>
          <w:lang w:val="nl-BE"/>
        </w:rPr>
        <w:t xml:space="preserve">toegang tot de gegevens en elk gebruik van het rijksregisternummer moet dus kaderen binnen de doelstellingen van </w:t>
      </w:r>
      <w:proofErr w:type="spellStart"/>
      <w:r w:rsidRPr="009E48B1">
        <w:rPr>
          <w:lang w:val="nl-BE"/>
        </w:rPr>
        <w:t>UiTPAS</w:t>
      </w:r>
      <w:proofErr w:type="spellEnd"/>
      <w:r w:rsidRPr="009E48B1">
        <w:rPr>
          <w:lang w:val="nl-BE"/>
        </w:rPr>
        <w:t>.</w:t>
      </w:r>
    </w:p>
    <w:p w14:paraId="0000000E" w14:textId="77777777" w:rsidR="003F19F2" w:rsidRPr="009E48B1" w:rsidRDefault="003F19F2">
      <w:p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</w:p>
    <w:p w14:paraId="0000000F" w14:textId="77777777" w:rsidR="003F19F2" w:rsidRPr="009E48B1" w:rsidRDefault="009E48B1">
      <w:p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  <w:r w:rsidRPr="009E48B1">
        <w:rPr>
          <w:lang w:val="nl-BE"/>
        </w:rPr>
        <w:t>Er wordt van je verwacht dat je vertrouwelijk met deze informatie omgaat</w:t>
      </w:r>
      <w:r w:rsidRPr="009E48B1">
        <w:rPr>
          <w:lang w:val="nl-BE"/>
        </w:rPr>
        <w:t xml:space="preserve">: enerzijds omdat de </w:t>
      </w:r>
      <w:proofErr w:type="spellStart"/>
      <w:r w:rsidRPr="009E48B1">
        <w:rPr>
          <w:lang w:val="nl-BE"/>
        </w:rPr>
        <w:t>UiTPAS</w:t>
      </w:r>
      <w:proofErr w:type="spellEnd"/>
      <w:r w:rsidRPr="009E48B1">
        <w:rPr>
          <w:lang w:val="nl-BE"/>
        </w:rPr>
        <w:t xml:space="preserve"> onder andere als doel heeft om stigmatisering van mensen in armoede tegen te gaan, anderzijds omdat </w:t>
      </w:r>
      <w:proofErr w:type="spellStart"/>
      <w:r w:rsidRPr="009E48B1">
        <w:rPr>
          <w:lang w:val="nl-BE"/>
        </w:rPr>
        <w:t>publiq</w:t>
      </w:r>
      <w:proofErr w:type="spellEnd"/>
      <w:r w:rsidRPr="009E48B1">
        <w:rPr>
          <w:lang w:val="nl-BE"/>
        </w:rPr>
        <w:t xml:space="preserve"> en haar partners zich ten volle achter de privacywetgeving scharen. Wie gegevens met ons deelt mag erop vertrouwen dat de</w:t>
      </w:r>
      <w:r w:rsidRPr="009E48B1">
        <w:rPr>
          <w:lang w:val="nl-BE"/>
        </w:rPr>
        <w:t>ze niet ter beschikking worden gesteld van derden.</w:t>
      </w:r>
    </w:p>
    <w:p w14:paraId="00000010" w14:textId="77777777" w:rsidR="003F19F2" w:rsidRPr="009E48B1" w:rsidRDefault="003F19F2">
      <w:p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</w:p>
    <w:p w14:paraId="00000011" w14:textId="77777777" w:rsidR="003F19F2" w:rsidRPr="009E48B1" w:rsidRDefault="009E48B1">
      <w:p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  <w:r w:rsidRPr="009E48B1">
        <w:rPr>
          <w:lang w:val="nl-BE"/>
        </w:rPr>
        <w:t>Om dit ook technisch te garanderen, dien je volgende maatregelen te nemen en onderstaande verklaring te ondertekenen:</w:t>
      </w:r>
    </w:p>
    <w:p w14:paraId="00000012" w14:textId="77777777" w:rsidR="003F19F2" w:rsidRPr="009E48B1" w:rsidRDefault="003F19F2">
      <w:p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</w:p>
    <w:p w14:paraId="00000013" w14:textId="77777777" w:rsidR="003F19F2" w:rsidRPr="009E48B1" w:rsidRDefault="009E48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  <w:r w:rsidRPr="009E48B1">
        <w:rPr>
          <w:lang w:val="nl-BE"/>
        </w:rPr>
        <w:t xml:space="preserve">Werk met een persoonlijk </w:t>
      </w:r>
      <w:proofErr w:type="spellStart"/>
      <w:r w:rsidRPr="009E48B1">
        <w:rPr>
          <w:lang w:val="nl-BE"/>
        </w:rPr>
        <w:t>UiTiD</w:t>
      </w:r>
      <w:proofErr w:type="spellEnd"/>
      <w:r w:rsidRPr="009E48B1">
        <w:rPr>
          <w:lang w:val="nl-BE"/>
        </w:rPr>
        <w:t>;</w:t>
      </w:r>
    </w:p>
    <w:p w14:paraId="00000014" w14:textId="77777777" w:rsidR="003F19F2" w:rsidRPr="009E48B1" w:rsidRDefault="009E48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  <w:r w:rsidRPr="009E48B1">
        <w:rPr>
          <w:lang w:val="nl-BE"/>
        </w:rPr>
        <w:t xml:space="preserve">Kies voor je </w:t>
      </w:r>
      <w:proofErr w:type="spellStart"/>
      <w:r w:rsidRPr="009E48B1">
        <w:rPr>
          <w:lang w:val="nl-BE"/>
        </w:rPr>
        <w:t>UiTiD</w:t>
      </w:r>
      <w:proofErr w:type="spellEnd"/>
      <w:r w:rsidRPr="009E48B1">
        <w:rPr>
          <w:lang w:val="nl-BE"/>
        </w:rPr>
        <w:t xml:space="preserve"> een paswoord dat voldoende complex</w:t>
      </w:r>
      <w:r w:rsidRPr="009E48B1">
        <w:rPr>
          <w:lang w:val="nl-BE"/>
        </w:rPr>
        <w:t>iteit heeft (voeg cijfers en leestekens toe, bijvoorbeeld);</w:t>
      </w:r>
    </w:p>
    <w:p w14:paraId="00000015" w14:textId="77777777" w:rsidR="003F19F2" w:rsidRPr="009E48B1" w:rsidRDefault="009E48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  <w:r w:rsidRPr="009E48B1">
        <w:rPr>
          <w:lang w:val="nl-BE"/>
        </w:rPr>
        <w:t>Schrijf je paswoord nergens op;</w:t>
      </w:r>
    </w:p>
    <w:p w14:paraId="00000016" w14:textId="77777777" w:rsidR="003F19F2" w:rsidRPr="009E48B1" w:rsidRDefault="009E48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  <w:r w:rsidRPr="009E48B1">
        <w:rPr>
          <w:lang w:val="nl-BE"/>
        </w:rPr>
        <w:t>Deel je paswoord niet met anderen, ook niet met collega’s;</w:t>
      </w:r>
    </w:p>
    <w:p w14:paraId="00000017" w14:textId="77777777" w:rsidR="003F19F2" w:rsidRPr="009E48B1" w:rsidRDefault="009E48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  <w:r w:rsidRPr="009E48B1">
        <w:rPr>
          <w:lang w:val="nl-BE"/>
        </w:rPr>
        <w:t xml:space="preserve">Heb je een offline overzicht van pashouders met hun gegevens en bijhorend </w:t>
      </w:r>
      <w:proofErr w:type="spellStart"/>
      <w:r w:rsidRPr="009E48B1">
        <w:rPr>
          <w:lang w:val="nl-BE"/>
        </w:rPr>
        <w:t>UiTPASnummer</w:t>
      </w:r>
      <w:proofErr w:type="spellEnd"/>
      <w:r w:rsidRPr="009E48B1">
        <w:rPr>
          <w:lang w:val="nl-BE"/>
        </w:rPr>
        <w:t xml:space="preserve"> nodig, bewaar deze</w:t>
      </w:r>
      <w:r w:rsidRPr="009E48B1">
        <w:rPr>
          <w:lang w:val="nl-BE"/>
        </w:rPr>
        <w:t xml:space="preserve"> dan niet langer dan strikt noodzakelijk voor je werking in het kader van </w:t>
      </w:r>
      <w:proofErr w:type="spellStart"/>
      <w:r w:rsidRPr="009E48B1">
        <w:rPr>
          <w:lang w:val="nl-BE"/>
        </w:rPr>
        <w:t>UiTPAS</w:t>
      </w:r>
      <w:proofErr w:type="spellEnd"/>
      <w:r w:rsidRPr="009E48B1">
        <w:rPr>
          <w:lang w:val="nl-BE"/>
        </w:rPr>
        <w:t>;</w:t>
      </w:r>
    </w:p>
    <w:p w14:paraId="00000018" w14:textId="77777777" w:rsidR="003F19F2" w:rsidRPr="009E48B1" w:rsidRDefault="009E48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  <w:r w:rsidRPr="009E48B1">
        <w:rPr>
          <w:lang w:val="nl-BE"/>
        </w:rPr>
        <w:t>Meld je steeds af uit de applicatie op het einde van de werkdag;</w:t>
      </w:r>
    </w:p>
    <w:p w14:paraId="00000019" w14:textId="77777777" w:rsidR="003F19F2" w:rsidRPr="009E48B1" w:rsidRDefault="009E48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  <w:r w:rsidRPr="009E48B1">
        <w:rPr>
          <w:lang w:val="nl-BE"/>
        </w:rPr>
        <w:t>Verwijder zo snel mogelijk het account van een medewerker die niet langer in functie is.</w:t>
      </w:r>
    </w:p>
    <w:p w14:paraId="0000001A" w14:textId="77777777" w:rsidR="003F19F2" w:rsidRPr="009E48B1" w:rsidRDefault="003F19F2">
      <w:p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</w:p>
    <w:p w14:paraId="0000001B" w14:textId="77777777" w:rsidR="003F19F2" w:rsidRPr="009E48B1" w:rsidRDefault="003F19F2">
      <w:p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</w:p>
    <w:p w14:paraId="0000001C" w14:textId="77777777" w:rsidR="003F19F2" w:rsidRPr="009E48B1" w:rsidRDefault="003F19F2">
      <w:p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</w:p>
    <w:p w14:paraId="0000001D" w14:textId="77777777" w:rsidR="003F19F2" w:rsidRPr="009E48B1" w:rsidRDefault="003F19F2">
      <w:p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</w:p>
    <w:p w14:paraId="0000001E" w14:textId="77777777" w:rsidR="003F19F2" w:rsidRPr="009E48B1" w:rsidRDefault="003F19F2">
      <w:p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</w:p>
    <w:p w14:paraId="0000001F" w14:textId="77777777" w:rsidR="003F19F2" w:rsidRPr="009E48B1" w:rsidRDefault="003F19F2">
      <w:p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</w:p>
    <w:p w14:paraId="00000020" w14:textId="77777777" w:rsidR="003F19F2" w:rsidRPr="009E48B1" w:rsidRDefault="009E48B1">
      <w:p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  <w:r w:rsidRPr="009E48B1">
        <w:rPr>
          <w:lang w:val="nl-BE"/>
        </w:rPr>
        <w:lastRenderedPageBreak/>
        <w:t xml:space="preserve">Ik, ondergetekende, </w:t>
      </w:r>
    </w:p>
    <w:p w14:paraId="00000021" w14:textId="77777777" w:rsidR="003F19F2" w:rsidRPr="009E48B1" w:rsidRDefault="003F19F2">
      <w:p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</w:p>
    <w:p w14:paraId="00000022" w14:textId="77777777" w:rsidR="003F19F2" w:rsidRPr="009E48B1" w:rsidRDefault="003F19F2">
      <w:p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</w:p>
    <w:p w14:paraId="00000023" w14:textId="77777777" w:rsidR="003F19F2" w:rsidRPr="009E48B1" w:rsidRDefault="009E48B1">
      <w:p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  <w:r w:rsidRPr="009E48B1">
        <w:rPr>
          <w:lang w:val="nl-BE"/>
        </w:rPr>
        <w:t xml:space="preserve">Naam : …………………………………………….. Voornaam : …….……………………………, </w:t>
      </w:r>
    </w:p>
    <w:p w14:paraId="00000024" w14:textId="77777777" w:rsidR="003F19F2" w:rsidRPr="009E48B1" w:rsidRDefault="003F19F2">
      <w:p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</w:p>
    <w:p w14:paraId="00000025" w14:textId="77777777" w:rsidR="003F19F2" w:rsidRPr="009E48B1" w:rsidRDefault="009E48B1">
      <w:p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  <w:r w:rsidRPr="009E48B1">
        <w:rPr>
          <w:lang w:val="nl-BE"/>
        </w:rPr>
        <w:t xml:space="preserve">medewerker voor (naam organisatie) …………………………………………., werkend met een </w:t>
      </w:r>
    </w:p>
    <w:p w14:paraId="00000026" w14:textId="77777777" w:rsidR="003F19F2" w:rsidRPr="009E48B1" w:rsidRDefault="003F19F2">
      <w:p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</w:p>
    <w:p w14:paraId="00000027" w14:textId="0475C010" w:rsidR="003F19F2" w:rsidRPr="009E48B1" w:rsidRDefault="009E48B1">
      <w:p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  <w:proofErr w:type="spellStart"/>
      <w:r w:rsidRPr="009E48B1">
        <w:rPr>
          <w:lang w:val="nl-BE"/>
        </w:rPr>
        <w:t>UiTPAS</w:t>
      </w:r>
      <w:proofErr w:type="spellEnd"/>
      <w:r>
        <w:rPr>
          <w:lang w:val="nl-BE"/>
        </w:rPr>
        <w:t>-</w:t>
      </w:r>
      <w:r w:rsidRPr="009E48B1">
        <w:rPr>
          <w:lang w:val="nl-BE"/>
        </w:rPr>
        <w:t>balie met als naam: ……………………………………………………..,</w:t>
      </w:r>
    </w:p>
    <w:p w14:paraId="00000028" w14:textId="77777777" w:rsidR="003F19F2" w:rsidRPr="009E48B1" w:rsidRDefault="003F19F2">
      <w:p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</w:p>
    <w:p w14:paraId="00000029" w14:textId="77777777" w:rsidR="003F19F2" w:rsidRPr="009E48B1" w:rsidRDefault="009E48B1">
      <w:p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  <w:r w:rsidRPr="009E48B1">
        <w:rPr>
          <w:lang w:val="nl-BE"/>
        </w:rPr>
        <w:t xml:space="preserve">verklaar hierbij op erewoord dat ik de beveiliging en </w:t>
      </w:r>
      <w:r w:rsidRPr="009E48B1">
        <w:rPr>
          <w:lang w:val="nl-BE"/>
        </w:rPr>
        <w:t xml:space="preserve">de vertrouwelijkheid van de gegevens zal bewaren en hierbij alle bovenvermelde beveiligingsmaatregelen in acht neem. </w:t>
      </w:r>
    </w:p>
    <w:p w14:paraId="0000002A" w14:textId="77777777" w:rsidR="003F19F2" w:rsidRPr="009E48B1" w:rsidRDefault="003F19F2">
      <w:p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</w:p>
    <w:p w14:paraId="0000002B" w14:textId="77777777" w:rsidR="003F19F2" w:rsidRPr="009E48B1" w:rsidRDefault="003F19F2">
      <w:p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</w:p>
    <w:p w14:paraId="0000002C" w14:textId="77777777" w:rsidR="003F19F2" w:rsidRPr="009E48B1" w:rsidRDefault="009E48B1">
      <w:p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  <w:r w:rsidRPr="009E48B1">
        <w:rPr>
          <w:lang w:val="nl-BE"/>
        </w:rPr>
        <w:t xml:space="preserve">Ik verklaar dat de gegevens op dit formulier echt en volledig zijn. </w:t>
      </w:r>
    </w:p>
    <w:p w14:paraId="0000002D" w14:textId="77777777" w:rsidR="003F19F2" w:rsidRPr="009E48B1" w:rsidRDefault="003F19F2">
      <w:p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</w:p>
    <w:p w14:paraId="0000002E" w14:textId="77777777" w:rsidR="003F19F2" w:rsidRPr="009E48B1" w:rsidRDefault="003F19F2">
      <w:p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</w:p>
    <w:p w14:paraId="0000002F" w14:textId="77777777" w:rsidR="003F19F2" w:rsidRPr="009E48B1" w:rsidRDefault="003F19F2">
      <w:p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</w:p>
    <w:p w14:paraId="00000030" w14:textId="77777777" w:rsidR="003F19F2" w:rsidRPr="009E48B1" w:rsidRDefault="009E48B1">
      <w:p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  <w:r w:rsidRPr="009E48B1">
        <w:rPr>
          <w:lang w:val="nl-BE"/>
        </w:rPr>
        <w:t xml:space="preserve">Opgemaakt te ………………..……, op </w:t>
      </w:r>
    </w:p>
    <w:p w14:paraId="00000031" w14:textId="77777777" w:rsidR="003F19F2" w:rsidRPr="009E48B1" w:rsidRDefault="009E48B1">
      <w:p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  <w:r w:rsidRPr="009E48B1">
        <w:rPr>
          <w:lang w:val="nl-BE"/>
        </w:rPr>
        <w:t xml:space="preserve"> </w:t>
      </w:r>
    </w:p>
    <w:p w14:paraId="00000032" w14:textId="77777777" w:rsidR="003F19F2" w:rsidRPr="009E48B1" w:rsidRDefault="003F19F2">
      <w:p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</w:p>
    <w:p w14:paraId="00000033" w14:textId="77777777" w:rsidR="003F19F2" w:rsidRPr="009E48B1" w:rsidRDefault="009E48B1">
      <w:p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  <w:r w:rsidRPr="009E48B1">
        <w:rPr>
          <w:lang w:val="nl-BE"/>
        </w:rPr>
        <w:t xml:space="preserve">Handtekening :………………………….. </w:t>
      </w:r>
    </w:p>
    <w:p w14:paraId="00000034" w14:textId="77777777" w:rsidR="003F19F2" w:rsidRPr="009E48B1" w:rsidRDefault="003F19F2">
      <w:p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</w:p>
    <w:p w14:paraId="00000035" w14:textId="77777777" w:rsidR="003F19F2" w:rsidRPr="009E48B1" w:rsidRDefault="003F19F2">
      <w:p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</w:p>
    <w:p w14:paraId="00000036" w14:textId="77777777" w:rsidR="003F19F2" w:rsidRPr="009E48B1" w:rsidRDefault="003F19F2">
      <w:p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</w:p>
    <w:p w14:paraId="00000037" w14:textId="77777777" w:rsidR="003F19F2" w:rsidRPr="009E48B1" w:rsidRDefault="003F19F2">
      <w:p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</w:p>
    <w:p w14:paraId="00000038" w14:textId="77777777" w:rsidR="003F19F2" w:rsidRPr="009E48B1" w:rsidRDefault="009E48B1">
      <w:pPr>
        <w:pBdr>
          <w:top w:val="nil"/>
          <w:left w:val="nil"/>
          <w:bottom w:val="nil"/>
          <w:right w:val="nil"/>
          <w:between w:val="nil"/>
        </w:pBdr>
        <w:rPr>
          <w:i/>
          <w:sz w:val="18"/>
          <w:szCs w:val="18"/>
          <w:lang w:val="nl-BE"/>
        </w:rPr>
      </w:pPr>
      <w:r w:rsidRPr="009E48B1">
        <w:rPr>
          <w:i/>
          <w:sz w:val="18"/>
          <w:szCs w:val="18"/>
          <w:lang w:val="nl-BE"/>
        </w:rPr>
        <w:t>Denk eraan een kopie van het ingevulde formulier te bewaren.</w:t>
      </w:r>
    </w:p>
    <w:p w14:paraId="00000039" w14:textId="77777777" w:rsidR="003F19F2" w:rsidRPr="009E48B1" w:rsidRDefault="003F19F2">
      <w:p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</w:p>
    <w:sectPr w:rsidR="003F19F2" w:rsidRPr="009E48B1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E19DE"/>
    <w:multiLevelType w:val="multilevel"/>
    <w:tmpl w:val="1ED4FF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E7D083F"/>
    <w:multiLevelType w:val="multilevel"/>
    <w:tmpl w:val="34D094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9F2"/>
    <w:rsid w:val="003F19F2"/>
    <w:rsid w:val="009E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55C3"/>
  <w15:docId w15:val="{C2094464-AEB8-4819-BD31-A5065C3D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Falke Lambrechts (de Merode)</cp:lastModifiedBy>
  <cp:revision>2</cp:revision>
  <dcterms:created xsi:type="dcterms:W3CDTF">2022-03-10T09:28:00Z</dcterms:created>
  <dcterms:modified xsi:type="dcterms:W3CDTF">2022-03-10T09:28:00Z</dcterms:modified>
</cp:coreProperties>
</file>