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3CCB6A" w14:textId="4294BB63" w:rsidR="00353735" w:rsidRPr="006D48A0" w:rsidRDefault="00A13EBD">
      <w:pPr>
        <w:pStyle w:val="Titel"/>
        <w:rPr>
          <w:sz w:val="36"/>
          <w:szCs w:val="36"/>
        </w:rPr>
      </w:pPr>
      <w:r w:rsidRPr="006D48A0">
        <w:rPr>
          <w:noProof/>
          <w:sz w:val="36"/>
          <w:szCs w:val="36"/>
        </w:rPr>
        <w:drawing>
          <wp:anchor distT="0" distB="0" distL="114300" distR="114300" simplePos="0" relativeHeight="251661312" behindDoc="0" locked="0" layoutInCell="1" allowOverlap="1" wp14:anchorId="66D59A40" wp14:editId="62ADEBA8">
            <wp:simplePos x="0" y="0"/>
            <wp:positionH relativeFrom="column">
              <wp:posOffset>4941281</wp:posOffset>
            </wp:positionH>
            <wp:positionV relativeFrom="paragraph">
              <wp:posOffset>0</wp:posOffset>
            </wp:positionV>
            <wp:extent cx="808990" cy="662940"/>
            <wp:effectExtent l="0" t="0" r="0" b="3810"/>
            <wp:wrapThrough wrapText="bothSides">
              <wp:wrapPolygon edited="0">
                <wp:start x="0" y="0"/>
                <wp:lineTo x="0" y="21103"/>
                <wp:lineTo x="20854" y="21103"/>
                <wp:lineTo x="20854"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99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48A0">
        <w:rPr>
          <w:noProof/>
          <w:sz w:val="36"/>
          <w:szCs w:val="36"/>
        </w:rPr>
        <w:drawing>
          <wp:anchor distT="0" distB="0" distL="114300" distR="114300" simplePos="0" relativeHeight="251658240" behindDoc="0" locked="0" layoutInCell="1" allowOverlap="1" wp14:anchorId="73FFEDFF" wp14:editId="798828CE">
            <wp:simplePos x="0" y="0"/>
            <wp:positionH relativeFrom="margin">
              <wp:posOffset>5888182</wp:posOffset>
            </wp:positionH>
            <wp:positionV relativeFrom="paragraph">
              <wp:posOffset>0</wp:posOffset>
            </wp:positionV>
            <wp:extent cx="745490" cy="754380"/>
            <wp:effectExtent l="0" t="0" r="0" b="7620"/>
            <wp:wrapThrough wrapText="bothSides">
              <wp:wrapPolygon edited="0">
                <wp:start x="4968" y="0"/>
                <wp:lineTo x="0" y="6000"/>
                <wp:lineTo x="0" y="21273"/>
                <wp:lineTo x="20974" y="21273"/>
                <wp:lineTo x="20974" y="19636"/>
                <wp:lineTo x="19871" y="17455"/>
                <wp:lineTo x="20422" y="17455"/>
                <wp:lineTo x="13799" y="8727"/>
                <wp:lineTo x="14351" y="6000"/>
                <wp:lineTo x="11591" y="1091"/>
                <wp:lineTo x="8831" y="0"/>
                <wp:lineTo x="4968"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549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39C" w:rsidRPr="006D48A0">
        <w:rPr>
          <w:sz w:val="36"/>
          <w:szCs w:val="36"/>
        </w:rPr>
        <w:t xml:space="preserve">Samenwerkingsovereenkomst </w:t>
      </w:r>
      <w:r w:rsidR="001B2A69" w:rsidRPr="006D48A0">
        <w:rPr>
          <w:sz w:val="36"/>
          <w:szCs w:val="36"/>
        </w:rPr>
        <w:t>Cultuurre</w:t>
      </w:r>
      <w:r w:rsidR="00434DC5" w:rsidRPr="006D48A0">
        <w:rPr>
          <w:sz w:val="36"/>
          <w:szCs w:val="36"/>
        </w:rPr>
        <w:t>gio / UiTPAS</w:t>
      </w:r>
      <w:r w:rsidR="001B2A69" w:rsidRPr="006D48A0">
        <w:rPr>
          <w:sz w:val="36"/>
          <w:szCs w:val="36"/>
        </w:rPr>
        <w:t xml:space="preserve"> de Merode</w:t>
      </w:r>
      <w:r w:rsidR="0042139C" w:rsidRPr="006D48A0">
        <w:rPr>
          <w:sz w:val="36"/>
          <w:szCs w:val="36"/>
        </w:rPr>
        <w:t xml:space="preserve"> </w:t>
      </w:r>
      <w:r w:rsidR="00C87433">
        <w:rPr>
          <w:sz w:val="36"/>
          <w:szCs w:val="36"/>
        </w:rPr>
        <w:t>-</w:t>
      </w:r>
      <w:r w:rsidR="00697C02">
        <w:rPr>
          <w:i/>
          <w:iCs/>
          <w:sz w:val="36"/>
          <w:szCs w:val="36"/>
        </w:rPr>
        <w:t xml:space="preserve"> </w:t>
      </w:r>
      <w:bookmarkStart w:id="0" w:name="_Hlk97028285"/>
      <w:r w:rsidR="00D238CC" w:rsidRPr="00D238CC">
        <w:rPr>
          <w:i/>
          <w:iCs/>
          <w:sz w:val="36"/>
          <w:szCs w:val="36"/>
          <w:highlight w:val="yellow"/>
        </w:rPr>
        <w:t>VERENIGING</w:t>
      </w:r>
    </w:p>
    <w:bookmarkEnd w:id="0"/>
    <w:p w14:paraId="773CCB6B" w14:textId="16C2550D" w:rsidR="00353735" w:rsidRDefault="0042139C">
      <w:r>
        <w:t xml:space="preserve"> </w:t>
      </w:r>
    </w:p>
    <w:p w14:paraId="773CCB6E" w14:textId="1F91139F" w:rsidR="00353735" w:rsidRPr="00C960EB" w:rsidRDefault="0042139C">
      <w:bookmarkStart w:id="1" w:name="_gjdgxs" w:colFirst="0" w:colLast="0"/>
      <w:bookmarkEnd w:id="1"/>
      <w:r>
        <w:rPr>
          <w:sz w:val="20"/>
          <w:szCs w:val="20"/>
        </w:rPr>
        <w:t>Overeenkomst voor de acceptatie van het UiTPASprogramma tussen</w:t>
      </w:r>
      <w:r w:rsidR="00DA5BFD">
        <w:rPr>
          <w:sz w:val="20"/>
          <w:szCs w:val="20"/>
        </w:rPr>
        <w:t xml:space="preserve"> volgende partijen:</w:t>
      </w:r>
    </w:p>
    <w:p w14:paraId="773CCB6F" w14:textId="77777777" w:rsidR="00353735" w:rsidRDefault="00353735"/>
    <w:p w14:paraId="773CCB70" w14:textId="0BC4AE17" w:rsidR="00353735" w:rsidRPr="00697C02" w:rsidRDefault="00F8097D" w:rsidP="00DA5BFD">
      <w:pPr>
        <w:pBdr>
          <w:top w:val="single" w:sz="4" w:space="1" w:color="auto"/>
          <w:left w:val="single" w:sz="4" w:space="4" w:color="auto"/>
          <w:bottom w:val="single" w:sz="4" w:space="1" w:color="auto"/>
          <w:right w:val="single" w:sz="4" w:space="4" w:color="auto"/>
        </w:pBdr>
        <w:rPr>
          <w:i/>
          <w:iCs/>
          <w:sz w:val="20"/>
          <w:szCs w:val="20"/>
          <w:highlight w:val="yellow"/>
        </w:rPr>
      </w:pPr>
      <w:r w:rsidRPr="00697C02">
        <w:rPr>
          <w:i/>
          <w:iCs/>
          <w:sz w:val="20"/>
          <w:szCs w:val="20"/>
          <w:highlight w:val="yellow"/>
        </w:rPr>
        <w:t>Naam vereniging:</w:t>
      </w:r>
      <w:r w:rsidR="00697C02" w:rsidRPr="00697C02">
        <w:rPr>
          <w:i/>
          <w:iCs/>
          <w:sz w:val="20"/>
          <w:szCs w:val="20"/>
          <w:highlight w:val="yellow"/>
        </w:rPr>
        <w:t xml:space="preserve"> </w:t>
      </w:r>
    </w:p>
    <w:p w14:paraId="6F46217C" w14:textId="2C27BE85" w:rsidR="00DA5BFD" w:rsidRPr="00697C02" w:rsidRDefault="00DA5BFD" w:rsidP="00DA5BFD">
      <w:pPr>
        <w:pBdr>
          <w:top w:val="single" w:sz="4" w:space="1" w:color="auto"/>
          <w:left w:val="single" w:sz="4" w:space="4" w:color="auto"/>
          <w:bottom w:val="single" w:sz="4" w:space="1" w:color="auto"/>
          <w:right w:val="single" w:sz="4" w:space="4" w:color="auto"/>
        </w:pBdr>
        <w:rPr>
          <w:i/>
          <w:iCs/>
          <w:sz w:val="20"/>
          <w:szCs w:val="20"/>
          <w:highlight w:val="yellow"/>
        </w:rPr>
      </w:pPr>
      <w:r w:rsidRPr="00697C02">
        <w:rPr>
          <w:i/>
          <w:iCs/>
          <w:sz w:val="20"/>
          <w:szCs w:val="20"/>
          <w:highlight w:val="yellow"/>
        </w:rPr>
        <w:t>Naam verantwoordelijke vereniging:</w:t>
      </w:r>
      <w:r w:rsidR="00697C02" w:rsidRPr="00697C02">
        <w:rPr>
          <w:i/>
          <w:iCs/>
          <w:sz w:val="20"/>
          <w:szCs w:val="20"/>
          <w:highlight w:val="yellow"/>
        </w:rPr>
        <w:t xml:space="preserve"> </w:t>
      </w:r>
    </w:p>
    <w:p w14:paraId="773CCB71" w14:textId="1E1988E9" w:rsidR="00353735" w:rsidRPr="00697C02" w:rsidRDefault="00DA5BFD" w:rsidP="00DA5BFD">
      <w:pPr>
        <w:pBdr>
          <w:top w:val="single" w:sz="4" w:space="1" w:color="auto"/>
          <w:left w:val="single" w:sz="4" w:space="4" w:color="auto"/>
          <w:bottom w:val="single" w:sz="4" w:space="1" w:color="auto"/>
          <w:right w:val="single" w:sz="4" w:space="4" w:color="auto"/>
        </w:pBdr>
        <w:rPr>
          <w:sz w:val="20"/>
          <w:szCs w:val="20"/>
          <w:highlight w:val="yellow"/>
        </w:rPr>
      </w:pPr>
      <w:r w:rsidRPr="00697C02">
        <w:rPr>
          <w:sz w:val="20"/>
          <w:szCs w:val="20"/>
          <w:highlight w:val="yellow"/>
        </w:rPr>
        <w:t>Contactgegevens verantwoordelijke:</w:t>
      </w:r>
    </w:p>
    <w:p w14:paraId="54A622D1" w14:textId="2BD1D6BC" w:rsidR="00DA5BFD" w:rsidRPr="00697C02" w:rsidRDefault="00DA5BFD" w:rsidP="00DA5BFD">
      <w:pPr>
        <w:pBdr>
          <w:top w:val="single" w:sz="4" w:space="1" w:color="auto"/>
          <w:left w:val="single" w:sz="4" w:space="4" w:color="auto"/>
          <w:bottom w:val="single" w:sz="4" w:space="1" w:color="auto"/>
          <w:right w:val="single" w:sz="4" w:space="4" w:color="auto"/>
        </w:pBdr>
        <w:rPr>
          <w:sz w:val="20"/>
          <w:szCs w:val="20"/>
          <w:highlight w:val="yellow"/>
        </w:rPr>
      </w:pPr>
      <w:r w:rsidRPr="00697C02">
        <w:rPr>
          <w:sz w:val="20"/>
          <w:szCs w:val="20"/>
          <w:highlight w:val="yellow"/>
        </w:rPr>
        <w:tab/>
        <w:t>e-mail</w:t>
      </w:r>
      <w:r w:rsidR="00697C02" w:rsidRPr="00697C02">
        <w:rPr>
          <w:sz w:val="20"/>
          <w:szCs w:val="20"/>
          <w:highlight w:val="yellow"/>
        </w:rPr>
        <w:t xml:space="preserve"> </w:t>
      </w:r>
    </w:p>
    <w:p w14:paraId="3DF8569B" w14:textId="4AAEB7E6" w:rsidR="00DA5BFD" w:rsidRPr="00697C02" w:rsidRDefault="00DA5BFD" w:rsidP="00DA5BFD">
      <w:pPr>
        <w:pBdr>
          <w:top w:val="single" w:sz="4" w:space="1" w:color="auto"/>
          <w:left w:val="single" w:sz="4" w:space="4" w:color="auto"/>
          <w:bottom w:val="single" w:sz="4" w:space="1" w:color="auto"/>
          <w:right w:val="single" w:sz="4" w:space="4" w:color="auto"/>
        </w:pBdr>
        <w:rPr>
          <w:sz w:val="20"/>
          <w:szCs w:val="20"/>
          <w:highlight w:val="yellow"/>
        </w:rPr>
      </w:pPr>
      <w:r w:rsidRPr="00697C02">
        <w:rPr>
          <w:sz w:val="20"/>
          <w:szCs w:val="20"/>
          <w:highlight w:val="yellow"/>
        </w:rPr>
        <w:tab/>
        <w:t>telefoon</w:t>
      </w:r>
      <w:r w:rsidR="00697C02" w:rsidRPr="00697C02">
        <w:rPr>
          <w:sz w:val="20"/>
          <w:szCs w:val="20"/>
          <w:highlight w:val="yellow"/>
        </w:rPr>
        <w:t xml:space="preserve">: </w:t>
      </w:r>
    </w:p>
    <w:p w14:paraId="6FF41065" w14:textId="663E07F0" w:rsidR="0033496B" w:rsidRPr="00697C02" w:rsidRDefault="0033496B" w:rsidP="00DA5BFD">
      <w:pPr>
        <w:pBdr>
          <w:top w:val="single" w:sz="4" w:space="1" w:color="auto"/>
          <w:left w:val="single" w:sz="4" w:space="4" w:color="auto"/>
          <w:bottom w:val="single" w:sz="4" w:space="1" w:color="auto"/>
          <w:right w:val="single" w:sz="4" w:space="4" w:color="auto"/>
        </w:pBdr>
        <w:rPr>
          <w:sz w:val="20"/>
          <w:szCs w:val="20"/>
          <w:highlight w:val="yellow"/>
        </w:rPr>
      </w:pPr>
      <w:r w:rsidRPr="00697C02">
        <w:rPr>
          <w:sz w:val="20"/>
          <w:szCs w:val="20"/>
          <w:highlight w:val="yellow"/>
        </w:rPr>
        <w:tab/>
        <w:t>adres</w:t>
      </w:r>
    </w:p>
    <w:p w14:paraId="74C36371" w14:textId="2A0176E6" w:rsidR="00C960EB" w:rsidRPr="00697C02" w:rsidRDefault="00C87433" w:rsidP="00DA5BFD">
      <w:pPr>
        <w:pBdr>
          <w:top w:val="single" w:sz="4" w:space="1" w:color="auto"/>
          <w:left w:val="single" w:sz="4" w:space="4" w:color="auto"/>
          <w:bottom w:val="single" w:sz="4" w:space="1" w:color="auto"/>
          <w:right w:val="single" w:sz="4" w:space="4" w:color="auto"/>
        </w:pBdr>
        <w:rPr>
          <w:sz w:val="20"/>
          <w:szCs w:val="20"/>
          <w:highlight w:val="yellow"/>
        </w:rPr>
      </w:pPr>
      <w:r>
        <w:rPr>
          <w:sz w:val="20"/>
          <w:szCs w:val="20"/>
          <w:highlight w:val="yellow"/>
        </w:rPr>
        <w:t>O</w:t>
      </w:r>
      <w:r w:rsidR="00C960EB" w:rsidRPr="00697C02">
        <w:rPr>
          <w:sz w:val="20"/>
          <w:szCs w:val="20"/>
          <w:highlight w:val="yellow"/>
        </w:rPr>
        <w:t>ndernemingsnummer:</w:t>
      </w:r>
    </w:p>
    <w:p w14:paraId="5708C107" w14:textId="169F5505" w:rsidR="00C960EB" w:rsidRPr="00697C02" w:rsidRDefault="00C87433" w:rsidP="00DA5BFD">
      <w:pPr>
        <w:pBdr>
          <w:top w:val="single" w:sz="4" w:space="1" w:color="auto"/>
          <w:left w:val="single" w:sz="4" w:space="4" w:color="auto"/>
          <w:bottom w:val="single" w:sz="4" w:space="1" w:color="auto"/>
          <w:right w:val="single" w:sz="4" w:space="4" w:color="auto"/>
        </w:pBdr>
        <w:rPr>
          <w:sz w:val="20"/>
          <w:szCs w:val="20"/>
        </w:rPr>
      </w:pPr>
      <w:r>
        <w:rPr>
          <w:sz w:val="20"/>
          <w:szCs w:val="20"/>
          <w:highlight w:val="yellow"/>
        </w:rPr>
        <w:t>R</w:t>
      </w:r>
      <w:r w:rsidR="00C960EB" w:rsidRPr="00697C02">
        <w:rPr>
          <w:sz w:val="20"/>
          <w:szCs w:val="20"/>
          <w:highlight w:val="yellow"/>
        </w:rPr>
        <w:t>ekeningnummer:</w:t>
      </w:r>
    </w:p>
    <w:p w14:paraId="3C336BA3" w14:textId="77777777" w:rsidR="00DA5BFD" w:rsidRDefault="00DA5BFD"/>
    <w:p w14:paraId="773CCB72" w14:textId="77777777" w:rsidR="00353735" w:rsidRDefault="0042139C">
      <w:r>
        <w:rPr>
          <w:sz w:val="20"/>
          <w:szCs w:val="20"/>
        </w:rPr>
        <w:t>en</w:t>
      </w:r>
    </w:p>
    <w:p w14:paraId="6AB41DFA" w14:textId="77777777" w:rsidR="00B00E1D" w:rsidRDefault="00B00E1D" w:rsidP="00B00E1D">
      <w:pPr>
        <w:rPr>
          <w:sz w:val="20"/>
          <w:szCs w:val="20"/>
        </w:rPr>
      </w:pPr>
    </w:p>
    <w:p w14:paraId="1AEEF409" w14:textId="2DEA7B6D" w:rsidR="00B00E1D" w:rsidRPr="00C87433" w:rsidRDefault="00C87433" w:rsidP="00B00E1D">
      <w:pPr>
        <w:pBdr>
          <w:top w:val="single" w:sz="4" w:space="1" w:color="auto"/>
          <w:left w:val="single" w:sz="4" w:space="4" w:color="auto"/>
          <w:bottom w:val="single" w:sz="4" w:space="1" w:color="auto"/>
          <w:right w:val="single" w:sz="4" w:space="4" w:color="auto"/>
        </w:pBdr>
        <w:rPr>
          <w:sz w:val="20"/>
          <w:szCs w:val="20"/>
        </w:rPr>
      </w:pPr>
      <w:r w:rsidRPr="00C87433">
        <w:rPr>
          <w:sz w:val="20"/>
          <w:szCs w:val="20"/>
        </w:rPr>
        <w:t>G</w:t>
      </w:r>
      <w:r w:rsidR="00B00E1D" w:rsidRPr="00C87433">
        <w:rPr>
          <w:sz w:val="20"/>
          <w:szCs w:val="20"/>
        </w:rPr>
        <w:t>emeentebestuur</w:t>
      </w:r>
      <w:r w:rsidR="00E03F9F" w:rsidRPr="00C87433">
        <w:rPr>
          <w:sz w:val="20"/>
          <w:szCs w:val="20"/>
        </w:rPr>
        <w:t xml:space="preserve"> Hulshout</w:t>
      </w:r>
    </w:p>
    <w:p w14:paraId="5C14CC8B" w14:textId="3C9445EB" w:rsidR="00B00E1D" w:rsidRPr="00C87433" w:rsidRDefault="00C87433" w:rsidP="00B00E1D">
      <w:pPr>
        <w:pBdr>
          <w:top w:val="single" w:sz="4" w:space="1" w:color="auto"/>
          <w:left w:val="single" w:sz="4" w:space="4" w:color="auto"/>
          <w:bottom w:val="single" w:sz="4" w:space="1" w:color="auto"/>
          <w:right w:val="single" w:sz="4" w:space="4" w:color="auto"/>
        </w:pBdr>
        <w:rPr>
          <w:sz w:val="20"/>
          <w:szCs w:val="20"/>
        </w:rPr>
      </w:pPr>
      <w:r w:rsidRPr="00C87433">
        <w:rPr>
          <w:sz w:val="20"/>
          <w:szCs w:val="20"/>
        </w:rPr>
        <w:t>B</w:t>
      </w:r>
      <w:r w:rsidR="00B00E1D" w:rsidRPr="00C87433">
        <w:rPr>
          <w:sz w:val="20"/>
          <w:szCs w:val="20"/>
        </w:rPr>
        <w:t>urgemeester:</w:t>
      </w:r>
      <w:r w:rsidR="00E03F9F" w:rsidRPr="00C87433">
        <w:rPr>
          <w:sz w:val="20"/>
          <w:szCs w:val="20"/>
        </w:rPr>
        <w:t xml:space="preserve"> </w:t>
      </w:r>
      <w:r w:rsidR="003D7AB1">
        <w:rPr>
          <w:sz w:val="20"/>
          <w:szCs w:val="20"/>
        </w:rPr>
        <w:t>Elien Bergmans</w:t>
      </w:r>
    </w:p>
    <w:p w14:paraId="24F7D115" w14:textId="3A412CD7" w:rsidR="00B00E1D" w:rsidRPr="00C87433" w:rsidRDefault="00C87433" w:rsidP="00B00E1D">
      <w:pPr>
        <w:pBdr>
          <w:top w:val="single" w:sz="4" w:space="1" w:color="auto"/>
          <w:left w:val="single" w:sz="4" w:space="4" w:color="auto"/>
          <w:bottom w:val="single" w:sz="4" w:space="1" w:color="auto"/>
          <w:right w:val="single" w:sz="4" w:space="4" w:color="auto"/>
        </w:pBdr>
        <w:rPr>
          <w:sz w:val="20"/>
          <w:szCs w:val="20"/>
        </w:rPr>
      </w:pPr>
      <w:r w:rsidRPr="00C87433">
        <w:rPr>
          <w:sz w:val="20"/>
          <w:szCs w:val="20"/>
        </w:rPr>
        <w:t>A</w:t>
      </w:r>
      <w:r w:rsidR="00B00E1D" w:rsidRPr="00C87433">
        <w:rPr>
          <w:sz w:val="20"/>
          <w:szCs w:val="20"/>
        </w:rPr>
        <w:t>lgemeen directeur:</w:t>
      </w:r>
      <w:r w:rsidR="00E03F9F" w:rsidRPr="00C87433">
        <w:rPr>
          <w:sz w:val="20"/>
          <w:szCs w:val="20"/>
        </w:rPr>
        <w:t xml:space="preserve"> Ria Van den </w:t>
      </w:r>
      <w:r w:rsidRPr="00C87433">
        <w:rPr>
          <w:sz w:val="20"/>
          <w:szCs w:val="20"/>
        </w:rPr>
        <w:t>Eynde</w:t>
      </w:r>
    </w:p>
    <w:p w14:paraId="521CCB46" w14:textId="29ABA6F8" w:rsidR="00B00E1D" w:rsidRPr="007E3E95" w:rsidRDefault="00B00E1D" w:rsidP="00B00E1D">
      <w:pPr>
        <w:pBdr>
          <w:top w:val="single" w:sz="4" w:space="1" w:color="auto"/>
          <w:left w:val="single" w:sz="4" w:space="4" w:color="auto"/>
          <w:bottom w:val="single" w:sz="4" w:space="1" w:color="auto"/>
          <w:right w:val="single" w:sz="4" w:space="4" w:color="auto"/>
        </w:pBdr>
        <w:rPr>
          <w:sz w:val="20"/>
          <w:szCs w:val="20"/>
          <w:lang w:val="fr-BE"/>
        </w:rPr>
      </w:pPr>
      <w:r w:rsidRPr="007E3E95">
        <w:rPr>
          <w:sz w:val="20"/>
          <w:szCs w:val="20"/>
          <w:lang w:val="fr-BE"/>
        </w:rPr>
        <w:t>UiTPAS coördinator</w:t>
      </w:r>
      <w:r w:rsidR="00C87433" w:rsidRPr="007E3E95">
        <w:rPr>
          <w:sz w:val="20"/>
          <w:szCs w:val="20"/>
          <w:lang w:val="fr-BE"/>
        </w:rPr>
        <w:t xml:space="preserve"> </w:t>
      </w:r>
      <w:r w:rsidR="007E3E95">
        <w:rPr>
          <w:sz w:val="20"/>
          <w:szCs w:val="20"/>
          <w:lang w:val="fr-BE"/>
        </w:rPr>
        <w:t>Floor Ceustermans</w:t>
      </w:r>
    </w:p>
    <w:p w14:paraId="35AF228F" w14:textId="43B9FC90" w:rsidR="00B00E1D" w:rsidRPr="007E3E95" w:rsidRDefault="00B00E1D" w:rsidP="00C87433">
      <w:pPr>
        <w:pBdr>
          <w:top w:val="single" w:sz="4" w:space="1" w:color="auto"/>
          <w:left w:val="single" w:sz="4" w:space="4" w:color="auto"/>
          <w:bottom w:val="single" w:sz="4" w:space="1" w:color="auto"/>
          <w:right w:val="single" w:sz="4" w:space="4" w:color="auto"/>
        </w:pBdr>
        <w:ind w:firstLine="720"/>
        <w:rPr>
          <w:sz w:val="20"/>
          <w:szCs w:val="20"/>
          <w:lang w:val="fr-BE"/>
        </w:rPr>
      </w:pPr>
      <w:r w:rsidRPr="007E3E95">
        <w:rPr>
          <w:sz w:val="20"/>
          <w:szCs w:val="20"/>
          <w:lang w:val="fr-BE"/>
        </w:rPr>
        <w:t>e-mail</w:t>
      </w:r>
      <w:r w:rsidR="00C87433" w:rsidRPr="007E3E95">
        <w:rPr>
          <w:sz w:val="20"/>
          <w:szCs w:val="20"/>
          <w:lang w:val="fr-BE"/>
        </w:rPr>
        <w:t xml:space="preserve"> </w:t>
      </w:r>
      <w:hyperlink r:id="rId10" w:history="1">
        <w:r w:rsidR="007E3E95" w:rsidRPr="00C46384">
          <w:rPr>
            <w:rStyle w:val="Hyperlink"/>
            <w:sz w:val="20"/>
            <w:szCs w:val="20"/>
            <w:lang w:val="fr-BE"/>
          </w:rPr>
          <w:t>vrijetijd@hulshout.be</w:t>
        </w:r>
      </w:hyperlink>
      <w:r w:rsidR="00C87433" w:rsidRPr="007E3E95">
        <w:rPr>
          <w:sz w:val="20"/>
          <w:szCs w:val="20"/>
          <w:lang w:val="fr-BE"/>
        </w:rPr>
        <w:t xml:space="preserve"> </w:t>
      </w:r>
    </w:p>
    <w:p w14:paraId="1ACD9188" w14:textId="0257C863" w:rsidR="00B00E1D" w:rsidRPr="00C87433" w:rsidRDefault="00B00E1D" w:rsidP="00C87433">
      <w:pPr>
        <w:pBdr>
          <w:top w:val="single" w:sz="4" w:space="1" w:color="auto"/>
          <w:left w:val="single" w:sz="4" w:space="4" w:color="auto"/>
          <w:bottom w:val="single" w:sz="4" w:space="1" w:color="auto"/>
          <w:right w:val="single" w:sz="4" w:space="4" w:color="auto"/>
        </w:pBdr>
        <w:ind w:firstLine="720"/>
        <w:rPr>
          <w:sz w:val="20"/>
          <w:szCs w:val="20"/>
        </w:rPr>
      </w:pPr>
      <w:r w:rsidRPr="00C87433">
        <w:rPr>
          <w:sz w:val="20"/>
          <w:szCs w:val="20"/>
        </w:rPr>
        <w:t>telefoon</w:t>
      </w:r>
      <w:r w:rsidR="00C87433" w:rsidRPr="00C87433">
        <w:rPr>
          <w:sz w:val="20"/>
          <w:szCs w:val="20"/>
        </w:rPr>
        <w:t xml:space="preserve"> 015 22 40 11</w:t>
      </w:r>
    </w:p>
    <w:p w14:paraId="5B54D01E" w14:textId="6AE7DAF6" w:rsidR="00B00E1D" w:rsidRPr="00DF3B3E" w:rsidRDefault="00B00E1D" w:rsidP="00C87433">
      <w:pPr>
        <w:pBdr>
          <w:top w:val="single" w:sz="4" w:space="1" w:color="auto"/>
          <w:left w:val="single" w:sz="4" w:space="4" w:color="auto"/>
          <w:bottom w:val="single" w:sz="4" w:space="1" w:color="auto"/>
          <w:right w:val="single" w:sz="4" w:space="4" w:color="auto"/>
        </w:pBdr>
        <w:ind w:firstLine="720"/>
        <w:rPr>
          <w:sz w:val="20"/>
          <w:szCs w:val="20"/>
          <w:lang w:val="en-US"/>
        </w:rPr>
      </w:pPr>
      <w:r w:rsidRPr="00DF3B3E">
        <w:rPr>
          <w:sz w:val="20"/>
          <w:szCs w:val="20"/>
          <w:lang w:val="en-US"/>
        </w:rPr>
        <w:t>adres</w:t>
      </w:r>
      <w:r w:rsidR="00C87433" w:rsidRPr="00DF3B3E">
        <w:rPr>
          <w:sz w:val="20"/>
          <w:szCs w:val="20"/>
          <w:lang w:val="en-US"/>
        </w:rPr>
        <w:t xml:space="preserve"> Prof. Dr. Vital Celenplein 2, 2235 Hulshout</w:t>
      </w:r>
    </w:p>
    <w:p w14:paraId="5F1ABD32" w14:textId="77777777" w:rsidR="00C87433" w:rsidRPr="00D37AEF" w:rsidRDefault="00C87433" w:rsidP="00C87433">
      <w:pPr>
        <w:pBdr>
          <w:top w:val="single" w:sz="4" w:space="1" w:color="auto"/>
          <w:left w:val="single" w:sz="4" w:space="4" w:color="auto"/>
          <w:bottom w:val="single" w:sz="4" w:space="1" w:color="auto"/>
          <w:right w:val="single" w:sz="4" w:space="4" w:color="auto"/>
        </w:pBdr>
        <w:rPr>
          <w:sz w:val="20"/>
          <w:szCs w:val="20"/>
        </w:rPr>
      </w:pPr>
      <w:r w:rsidRPr="00C87433">
        <w:rPr>
          <w:sz w:val="20"/>
          <w:szCs w:val="20"/>
        </w:rPr>
        <w:t>O</w:t>
      </w:r>
      <w:r w:rsidR="001A569E" w:rsidRPr="00C87433">
        <w:rPr>
          <w:sz w:val="20"/>
          <w:szCs w:val="20"/>
        </w:rPr>
        <w:t>nderneminsnummer</w:t>
      </w:r>
      <w:r w:rsidRPr="00C87433">
        <w:rPr>
          <w:sz w:val="20"/>
          <w:szCs w:val="20"/>
        </w:rPr>
        <w:t xml:space="preserve">: </w:t>
      </w:r>
      <w:r w:rsidRPr="00D37AEF">
        <w:rPr>
          <w:sz w:val="20"/>
          <w:szCs w:val="20"/>
        </w:rPr>
        <w:t>BE 0207.502.497</w:t>
      </w:r>
    </w:p>
    <w:p w14:paraId="53237C19" w14:textId="2501674F" w:rsidR="001A569E" w:rsidRDefault="00C87433" w:rsidP="00B00E1D">
      <w:pPr>
        <w:pBdr>
          <w:top w:val="single" w:sz="4" w:space="1" w:color="auto"/>
          <w:left w:val="single" w:sz="4" w:space="4" w:color="auto"/>
          <w:bottom w:val="single" w:sz="4" w:space="1" w:color="auto"/>
          <w:right w:val="single" w:sz="4" w:space="4" w:color="auto"/>
        </w:pBdr>
        <w:rPr>
          <w:sz w:val="20"/>
          <w:szCs w:val="20"/>
        </w:rPr>
      </w:pPr>
      <w:r w:rsidRPr="00C87433">
        <w:rPr>
          <w:sz w:val="20"/>
          <w:szCs w:val="20"/>
        </w:rPr>
        <w:t>R</w:t>
      </w:r>
      <w:r w:rsidR="001A569E" w:rsidRPr="00C87433">
        <w:rPr>
          <w:sz w:val="20"/>
          <w:szCs w:val="20"/>
        </w:rPr>
        <w:t>ekeningnummer</w:t>
      </w:r>
      <w:r w:rsidRPr="00C87433">
        <w:rPr>
          <w:sz w:val="20"/>
          <w:szCs w:val="20"/>
        </w:rPr>
        <w:t>:</w:t>
      </w:r>
      <w:r>
        <w:rPr>
          <w:sz w:val="20"/>
          <w:szCs w:val="20"/>
        </w:rPr>
        <w:t xml:space="preserve"> </w:t>
      </w:r>
      <w:r w:rsidRPr="00D37AEF">
        <w:rPr>
          <w:sz w:val="20"/>
          <w:szCs w:val="20"/>
        </w:rPr>
        <w:t>BE59 0910 0009 6726</w:t>
      </w:r>
    </w:p>
    <w:p w14:paraId="2B753CD3" w14:textId="7693CB0B" w:rsidR="00B00E1D" w:rsidRDefault="00B00E1D"/>
    <w:p w14:paraId="023C00CC" w14:textId="3E8D5262" w:rsidR="00B00E1D" w:rsidRDefault="00B00E1D">
      <w:r>
        <w:t>en</w:t>
      </w:r>
    </w:p>
    <w:p w14:paraId="52022470" w14:textId="28A8107F" w:rsidR="00B00E1D" w:rsidRDefault="00B00E1D"/>
    <w:p w14:paraId="773CCB74" w14:textId="1C797ABA" w:rsidR="00353735" w:rsidRDefault="00B00E1D" w:rsidP="0033496B">
      <w:pPr>
        <w:pBdr>
          <w:top w:val="single" w:sz="4" w:space="1" w:color="auto"/>
          <w:left w:val="single" w:sz="4" w:space="4" w:color="auto"/>
          <w:bottom w:val="single" w:sz="4" w:space="1" w:color="auto"/>
          <w:right w:val="single" w:sz="4" w:space="4" w:color="auto"/>
        </w:pBdr>
        <w:rPr>
          <w:sz w:val="20"/>
          <w:szCs w:val="20"/>
        </w:rPr>
      </w:pPr>
      <w:bookmarkStart w:id="2" w:name="_Hlk97029313"/>
      <w:r>
        <w:rPr>
          <w:sz w:val="20"/>
          <w:szCs w:val="20"/>
        </w:rPr>
        <w:t xml:space="preserve">Projectvereniging de Merode - </w:t>
      </w:r>
      <w:r w:rsidR="00434DC5">
        <w:rPr>
          <w:sz w:val="20"/>
          <w:szCs w:val="20"/>
        </w:rPr>
        <w:t>Cultuurregio</w:t>
      </w:r>
      <w:r>
        <w:rPr>
          <w:sz w:val="20"/>
          <w:szCs w:val="20"/>
        </w:rPr>
        <w:t xml:space="preserve"> </w:t>
      </w:r>
      <w:r w:rsidR="00434DC5">
        <w:rPr>
          <w:sz w:val="20"/>
          <w:szCs w:val="20"/>
        </w:rPr>
        <w:t>de Merode</w:t>
      </w:r>
    </w:p>
    <w:p w14:paraId="35CFF25E" w14:textId="61D5D95D" w:rsidR="006D48A0" w:rsidRDefault="006D48A0" w:rsidP="0033496B">
      <w:pPr>
        <w:pBdr>
          <w:top w:val="single" w:sz="4" w:space="1" w:color="auto"/>
          <w:left w:val="single" w:sz="4" w:space="4" w:color="auto"/>
          <w:bottom w:val="single" w:sz="4" w:space="1" w:color="auto"/>
          <w:right w:val="single" w:sz="4" w:space="4" w:color="auto"/>
        </w:pBdr>
      </w:pPr>
      <w:r>
        <w:rPr>
          <w:sz w:val="20"/>
          <w:szCs w:val="20"/>
        </w:rPr>
        <w:t>Voorzitter: Kris Peetermans</w:t>
      </w:r>
    </w:p>
    <w:bookmarkEnd w:id="2"/>
    <w:p w14:paraId="1C951B7F" w14:textId="0777BFD8" w:rsidR="0033496B" w:rsidRDefault="0033496B" w:rsidP="0033496B">
      <w:pPr>
        <w:pBdr>
          <w:top w:val="single" w:sz="4" w:space="1" w:color="auto"/>
          <w:left w:val="single" w:sz="4" w:space="4" w:color="auto"/>
          <w:bottom w:val="single" w:sz="4" w:space="1" w:color="auto"/>
          <w:right w:val="single" w:sz="4" w:space="4" w:color="auto"/>
        </w:pBdr>
        <w:rPr>
          <w:sz w:val="20"/>
          <w:szCs w:val="20"/>
        </w:rPr>
      </w:pPr>
      <w:r>
        <w:rPr>
          <w:sz w:val="20"/>
          <w:szCs w:val="20"/>
        </w:rPr>
        <w:t>Contactgegevens verantwoordelijke:</w:t>
      </w:r>
    </w:p>
    <w:p w14:paraId="3643FF04" w14:textId="10E6E0BA" w:rsidR="0033496B" w:rsidRDefault="001A569E" w:rsidP="0033496B">
      <w:pPr>
        <w:pBdr>
          <w:top w:val="single" w:sz="4" w:space="1" w:color="auto"/>
          <w:left w:val="single" w:sz="4" w:space="4" w:color="auto"/>
          <w:bottom w:val="single" w:sz="4" w:space="1" w:color="auto"/>
          <w:right w:val="single" w:sz="4" w:space="4" w:color="auto"/>
        </w:pBdr>
        <w:rPr>
          <w:sz w:val="20"/>
          <w:szCs w:val="20"/>
        </w:rPr>
      </w:pPr>
      <w:r>
        <w:rPr>
          <w:sz w:val="20"/>
          <w:szCs w:val="20"/>
        </w:rPr>
        <w:t>f</w:t>
      </w:r>
      <w:r w:rsidR="00B00E1D">
        <w:rPr>
          <w:sz w:val="20"/>
          <w:szCs w:val="20"/>
        </w:rPr>
        <w:t>alke.lambrechts@de-merode.be</w:t>
      </w:r>
    </w:p>
    <w:p w14:paraId="156A27FC" w14:textId="490844ED" w:rsidR="0033496B" w:rsidRDefault="00B00E1D" w:rsidP="006D48A0">
      <w:pPr>
        <w:pBdr>
          <w:top w:val="single" w:sz="4" w:space="1" w:color="auto"/>
          <w:left w:val="single" w:sz="4" w:space="4" w:color="auto"/>
          <w:bottom w:val="single" w:sz="4" w:space="1" w:color="auto"/>
          <w:right w:val="single" w:sz="4" w:space="4" w:color="auto"/>
        </w:pBdr>
        <w:tabs>
          <w:tab w:val="left" w:pos="7080"/>
        </w:tabs>
        <w:rPr>
          <w:color w:val="000000"/>
          <w:sz w:val="20"/>
          <w:szCs w:val="20"/>
          <w:shd w:val="clear" w:color="auto" w:fill="FFFFFF"/>
        </w:rPr>
      </w:pPr>
      <w:r>
        <w:rPr>
          <w:color w:val="000000"/>
          <w:sz w:val="20"/>
          <w:szCs w:val="20"/>
          <w:shd w:val="clear" w:color="auto" w:fill="FFFFFF"/>
        </w:rPr>
        <w:t>0472 29 40 31</w:t>
      </w:r>
      <w:r w:rsidR="006D48A0">
        <w:rPr>
          <w:color w:val="000000"/>
          <w:sz w:val="20"/>
          <w:szCs w:val="20"/>
          <w:shd w:val="clear" w:color="auto" w:fill="FFFFFF"/>
        </w:rPr>
        <w:tab/>
      </w:r>
    </w:p>
    <w:p w14:paraId="01F9E7FA" w14:textId="07CB2AEE" w:rsidR="00B00E1D" w:rsidRDefault="00B00E1D" w:rsidP="0033496B">
      <w:pPr>
        <w:pBdr>
          <w:top w:val="single" w:sz="4" w:space="1" w:color="auto"/>
          <w:left w:val="single" w:sz="4" w:space="4" w:color="auto"/>
          <w:bottom w:val="single" w:sz="4" w:space="1" w:color="auto"/>
          <w:right w:val="single" w:sz="4" w:space="4" w:color="auto"/>
        </w:pBdr>
        <w:rPr>
          <w:color w:val="000000"/>
          <w:sz w:val="20"/>
          <w:szCs w:val="20"/>
          <w:shd w:val="clear" w:color="auto" w:fill="FFFFFF"/>
        </w:rPr>
      </w:pPr>
      <w:r>
        <w:rPr>
          <w:color w:val="000000"/>
          <w:sz w:val="20"/>
          <w:szCs w:val="20"/>
          <w:shd w:val="clear" w:color="auto" w:fill="FFFFFF"/>
        </w:rPr>
        <w:t>Pater Beckxstraat 3</w:t>
      </w:r>
    </w:p>
    <w:p w14:paraId="183A8F01" w14:textId="5C90E39B" w:rsidR="00B00E1D" w:rsidRDefault="00B00E1D" w:rsidP="0033496B">
      <w:pPr>
        <w:pBdr>
          <w:top w:val="single" w:sz="4" w:space="1" w:color="auto"/>
          <w:left w:val="single" w:sz="4" w:space="4" w:color="auto"/>
          <w:bottom w:val="single" w:sz="4" w:space="1" w:color="auto"/>
          <w:right w:val="single" w:sz="4" w:space="4" w:color="auto"/>
        </w:pBdr>
        <w:rPr>
          <w:color w:val="000000"/>
          <w:sz w:val="20"/>
          <w:szCs w:val="20"/>
          <w:shd w:val="clear" w:color="auto" w:fill="FFFFFF"/>
        </w:rPr>
      </w:pPr>
      <w:r>
        <w:rPr>
          <w:color w:val="000000"/>
          <w:sz w:val="20"/>
          <w:szCs w:val="20"/>
          <w:shd w:val="clear" w:color="auto" w:fill="FFFFFF"/>
        </w:rPr>
        <w:t>3271 Scherpenheuvel-Zichem</w:t>
      </w:r>
    </w:p>
    <w:p w14:paraId="66DE0A2A" w14:textId="674533F6" w:rsidR="00B00E1D" w:rsidRPr="00B00E1D" w:rsidRDefault="00B00E1D" w:rsidP="00B00E1D">
      <w:pPr>
        <w:pBdr>
          <w:top w:val="single" w:sz="4" w:space="1" w:color="auto"/>
          <w:left w:val="single" w:sz="4" w:space="4" w:color="auto"/>
          <w:bottom w:val="single" w:sz="4" w:space="1" w:color="auto"/>
          <w:right w:val="single" w:sz="4" w:space="4" w:color="auto"/>
        </w:pBdr>
        <w:rPr>
          <w:color w:val="000000"/>
          <w:sz w:val="20"/>
          <w:szCs w:val="20"/>
          <w:shd w:val="clear" w:color="auto" w:fill="FFFFFF"/>
          <w:lang w:val="nl-BE"/>
        </w:rPr>
      </w:pPr>
      <w:r>
        <w:rPr>
          <w:color w:val="000000"/>
          <w:sz w:val="20"/>
          <w:szCs w:val="20"/>
          <w:shd w:val="clear" w:color="auto" w:fill="FFFFFF"/>
        </w:rPr>
        <w:t xml:space="preserve">Ondernemingsnummer: </w:t>
      </w:r>
      <w:r w:rsidRPr="00B00E1D">
        <w:rPr>
          <w:color w:val="000000"/>
          <w:sz w:val="20"/>
          <w:szCs w:val="20"/>
          <w:shd w:val="clear" w:color="auto" w:fill="FFFFFF"/>
          <w:lang w:val="nl-BE"/>
        </w:rPr>
        <w:t>BE0638866051</w:t>
      </w:r>
    </w:p>
    <w:p w14:paraId="2DEAD325" w14:textId="77777777" w:rsidR="00B00E1D" w:rsidRPr="00B00E1D" w:rsidRDefault="00B00E1D" w:rsidP="00B00E1D">
      <w:pPr>
        <w:pBdr>
          <w:top w:val="single" w:sz="4" w:space="1" w:color="auto"/>
          <w:left w:val="single" w:sz="4" w:space="4" w:color="auto"/>
          <w:bottom w:val="single" w:sz="4" w:space="1" w:color="auto"/>
          <w:right w:val="single" w:sz="4" w:space="4" w:color="auto"/>
        </w:pBdr>
        <w:rPr>
          <w:color w:val="000000"/>
          <w:sz w:val="20"/>
          <w:szCs w:val="20"/>
          <w:shd w:val="clear" w:color="auto" w:fill="FFFFFF"/>
          <w:lang w:val="nl-BE"/>
        </w:rPr>
      </w:pPr>
      <w:r w:rsidRPr="00B00E1D">
        <w:rPr>
          <w:color w:val="000000"/>
          <w:sz w:val="20"/>
          <w:szCs w:val="20"/>
          <w:shd w:val="clear" w:color="auto" w:fill="FFFFFF"/>
          <w:lang w:val="nl-BE"/>
        </w:rPr>
        <w:t>Rekeningnummer: BE05 7370 4480 7575</w:t>
      </w:r>
    </w:p>
    <w:p w14:paraId="78EE49EA" w14:textId="103D8AF3" w:rsidR="00B00E1D" w:rsidRPr="00B00E1D" w:rsidRDefault="00B00E1D">
      <w:pPr>
        <w:rPr>
          <w:sz w:val="20"/>
          <w:szCs w:val="20"/>
          <w:lang w:val="nl-BE"/>
        </w:rPr>
      </w:pPr>
    </w:p>
    <w:p w14:paraId="06564E93" w14:textId="621E54C4" w:rsidR="00DA5BFD" w:rsidRDefault="0033496B">
      <w:pPr>
        <w:rPr>
          <w:sz w:val="20"/>
          <w:szCs w:val="20"/>
        </w:rPr>
      </w:pPr>
      <w:r>
        <w:rPr>
          <w:sz w:val="20"/>
          <w:szCs w:val="20"/>
        </w:rPr>
        <w:t>e</w:t>
      </w:r>
      <w:r w:rsidR="00DA5BFD">
        <w:rPr>
          <w:sz w:val="20"/>
          <w:szCs w:val="20"/>
        </w:rPr>
        <w:t xml:space="preserve">n </w:t>
      </w:r>
    </w:p>
    <w:p w14:paraId="773CCB76" w14:textId="5103B58E" w:rsidR="00353735" w:rsidRDefault="00353735"/>
    <w:p w14:paraId="1658F742" w14:textId="3173ACDF" w:rsidR="00C960EB" w:rsidRDefault="00C960EB" w:rsidP="00C960EB">
      <w:pPr>
        <w:pBdr>
          <w:top w:val="single" w:sz="4" w:space="1" w:color="auto"/>
          <w:left w:val="single" w:sz="4" w:space="4" w:color="auto"/>
          <w:bottom w:val="single" w:sz="4" w:space="1" w:color="auto"/>
          <w:right w:val="single" w:sz="4" w:space="4" w:color="auto"/>
        </w:pBdr>
        <w:rPr>
          <w:sz w:val="20"/>
          <w:szCs w:val="20"/>
        </w:rPr>
      </w:pPr>
      <w:r>
        <w:rPr>
          <w:sz w:val="20"/>
          <w:szCs w:val="20"/>
        </w:rPr>
        <w:t>publiq vzw</w:t>
      </w:r>
    </w:p>
    <w:p w14:paraId="0784E82D" w14:textId="59AEA3A2" w:rsidR="00C960EB" w:rsidRDefault="00C960EB" w:rsidP="00C960EB">
      <w:pPr>
        <w:pBdr>
          <w:top w:val="single" w:sz="4" w:space="1" w:color="auto"/>
          <w:left w:val="single" w:sz="4" w:space="4" w:color="auto"/>
          <w:bottom w:val="single" w:sz="4" w:space="1" w:color="auto"/>
          <w:right w:val="single" w:sz="4" w:space="4" w:color="auto"/>
        </w:pBdr>
        <w:rPr>
          <w:sz w:val="20"/>
          <w:szCs w:val="20"/>
        </w:rPr>
      </w:pPr>
      <w:hyperlink r:id="rId11">
        <w:r>
          <w:rPr>
            <w:sz w:val="20"/>
            <w:szCs w:val="20"/>
          </w:rPr>
          <w:t>info@UiTPAS.be</w:t>
        </w:r>
      </w:hyperlink>
    </w:p>
    <w:p w14:paraId="691B3598" w14:textId="38900E00" w:rsidR="00C960EB" w:rsidRDefault="00C960EB" w:rsidP="00C960EB">
      <w:pPr>
        <w:pBdr>
          <w:top w:val="single" w:sz="4" w:space="1" w:color="auto"/>
          <w:left w:val="single" w:sz="4" w:space="4" w:color="auto"/>
          <w:bottom w:val="single" w:sz="4" w:space="1" w:color="auto"/>
          <w:right w:val="single" w:sz="4" w:space="4" w:color="auto"/>
        </w:pBdr>
        <w:rPr>
          <w:sz w:val="20"/>
          <w:szCs w:val="20"/>
        </w:rPr>
      </w:pPr>
      <w:r>
        <w:rPr>
          <w:sz w:val="20"/>
          <w:szCs w:val="20"/>
        </w:rPr>
        <w:t>02/551 18 70</w:t>
      </w:r>
    </w:p>
    <w:p w14:paraId="5D45BA96" w14:textId="5F11D59F" w:rsidR="00C960EB" w:rsidRDefault="00C960EB" w:rsidP="00C960EB">
      <w:pPr>
        <w:pBdr>
          <w:top w:val="single" w:sz="4" w:space="1" w:color="auto"/>
          <w:left w:val="single" w:sz="4" w:space="4" w:color="auto"/>
          <w:bottom w:val="single" w:sz="4" w:space="1" w:color="auto"/>
          <w:right w:val="single" w:sz="4" w:space="4" w:color="auto"/>
        </w:pBdr>
        <w:rPr>
          <w:sz w:val="20"/>
          <w:szCs w:val="20"/>
        </w:rPr>
      </w:pPr>
      <w:r>
        <w:rPr>
          <w:sz w:val="20"/>
          <w:szCs w:val="20"/>
        </w:rPr>
        <w:t>Henegouwenkaai 41 - 43, 1080 Molenbeek</w:t>
      </w:r>
    </w:p>
    <w:p w14:paraId="24955C17" w14:textId="112E2839" w:rsidR="00C960EB" w:rsidRDefault="00C960EB" w:rsidP="00C960EB">
      <w:pPr>
        <w:pBdr>
          <w:top w:val="single" w:sz="4" w:space="1" w:color="auto"/>
          <w:left w:val="single" w:sz="4" w:space="4" w:color="auto"/>
          <w:bottom w:val="single" w:sz="4" w:space="1" w:color="auto"/>
          <w:right w:val="single" w:sz="4" w:space="4" w:color="auto"/>
        </w:pBdr>
        <w:rPr>
          <w:sz w:val="20"/>
          <w:szCs w:val="20"/>
        </w:rPr>
      </w:pPr>
      <w:r>
        <w:rPr>
          <w:sz w:val="20"/>
          <w:szCs w:val="20"/>
        </w:rPr>
        <w:t>Ondernemingsnummer: 0475.250.609</w:t>
      </w:r>
    </w:p>
    <w:p w14:paraId="522347C8" w14:textId="39ADB177" w:rsidR="00C960EB" w:rsidRDefault="00C960EB">
      <w:pPr>
        <w:rPr>
          <w:sz w:val="20"/>
          <w:szCs w:val="20"/>
        </w:rPr>
      </w:pPr>
    </w:p>
    <w:p w14:paraId="773CCB77" w14:textId="7DE05995" w:rsidR="00353735" w:rsidRDefault="0042139C">
      <w:pPr>
        <w:rPr>
          <w:color w:val="6AA84F"/>
        </w:rPr>
      </w:pPr>
      <w:r>
        <w:rPr>
          <w:sz w:val="20"/>
          <w:szCs w:val="20"/>
        </w:rPr>
        <w:t xml:space="preserve">Deze overeenkomst is opgesteld te </w:t>
      </w:r>
      <w:r w:rsidR="00C87433" w:rsidRPr="00C87433">
        <w:rPr>
          <w:i/>
          <w:iCs/>
          <w:sz w:val="20"/>
          <w:szCs w:val="20"/>
        </w:rPr>
        <w:t>Hulshout</w:t>
      </w:r>
      <w:r w:rsidR="00697C02" w:rsidRPr="00C87433">
        <w:rPr>
          <w:i/>
          <w:iCs/>
          <w:sz w:val="20"/>
          <w:szCs w:val="20"/>
        </w:rPr>
        <w:t xml:space="preserve"> op </w:t>
      </w:r>
      <w:r w:rsidR="00C87433">
        <w:rPr>
          <w:i/>
          <w:iCs/>
          <w:sz w:val="20"/>
          <w:szCs w:val="20"/>
          <w:highlight w:val="yellow"/>
        </w:rPr>
        <w:t>…/…/</w:t>
      </w:r>
      <w:r w:rsidR="00697C02">
        <w:rPr>
          <w:i/>
          <w:iCs/>
          <w:sz w:val="20"/>
          <w:szCs w:val="20"/>
          <w:highlight w:val="yellow"/>
        </w:rPr>
        <w:t>202</w:t>
      </w:r>
      <w:r w:rsidR="00021A90">
        <w:rPr>
          <w:i/>
          <w:iCs/>
          <w:sz w:val="20"/>
          <w:szCs w:val="20"/>
          <w:highlight w:val="yellow"/>
        </w:rPr>
        <w:t>4</w:t>
      </w:r>
      <w:r w:rsidR="00697C02">
        <w:rPr>
          <w:i/>
          <w:iCs/>
          <w:sz w:val="20"/>
          <w:szCs w:val="20"/>
          <w:highlight w:val="yellow"/>
        </w:rPr>
        <w:t xml:space="preserve"> </w:t>
      </w:r>
      <w:r>
        <w:rPr>
          <w:sz w:val="20"/>
          <w:szCs w:val="20"/>
        </w:rPr>
        <w:t xml:space="preserve"> in twee exemplaren, voor elke partij één.</w:t>
      </w:r>
    </w:p>
    <w:p w14:paraId="773CCB78" w14:textId="2E8595DB" w:rsidR="00353735" w:rsidRDefault="0042139C">
      <w:bookmarkStart w:id="3" w:name="_30j0zll" w:colFirst="0" w:colLast="0"/>
      <w:bookmarkEnd w:id="3"/>
      <w:r>
        <w:rPr>
          <w:sz w:val="20"/>
          <w:szCs w:val="20"/>
        </w:rPr>
        <w:t>De bijlagen maken integraal deel uit van deze overeenkomst.</w:t>
      </w:r>
    </w:p>
    <w:p w14:paraId="773CCB79" w14:textId="32435273" w:rsidR="00353735" w:rsidRDefault="00353735"/>
    <w:p w14:paraId="773CCB7A" w14:textId="1DE53EF9" w:rsidR="00353735" w:rsidRDefault="0042139C">
      <w:pPr>
        <w:pStyle w:val="Kop1"/>
      </w:pPr>
      <w:bookmarkStart w:id="4" w:name="_1fob9te" w:colFirst="0" w:colLast="0"/>
      <w:bookmarkEnd w:id="4"/>
      <w:r>
        <w:t>Toetreding tot het UiTPASprogramma</w:t>
      </w:r>
    </w:p>
    <w:p w14:paraId="773CCB7B" w14:textId="0B0B42C3" w:rsidR="00353735" w:rsidRDefault="00353735"/>
    <w:p w14:paraId="773CCB7C" w14:textId="77777777" w:rsidR="00353735" w:rsidRDefault="0042139C">
      <w:r>
        <w:rPr>
          <w:sz w:val="20"/>
          <w:szCs w:val="20"/>
        </w:rPr>
        <w:t>Het programma “UiTPAS” is een participatiebevorderend project van publiq in opdracht van de Vlaamse overheid en wordt gerealiseerd in nauwe samenwerking met steden en gemeenten uit Vlaanderen en Brussel.</w:t>
      </w:r>
    </w:p>
    <w:p w14:paraId="773CCB7D" w14:textId="77777777" w:rsidR="00353735" w:rsidRDefault="00353735"/>
    <w:p w14:paraId="773CCB7E" w14:textId="77777777" w:rsidR="00353735" w:rsidRDefault="0042139C">
      <w:r>
        <w:rPr>
          <w:sz w:val="20"/>
          <w:szCs w:val="20"/>
        </w:rPr>
        <w:t>UiTPAS is een spaar- en voordeelprogramma voor het brede publiek dat deelneemt aan het publieke vrijetijdsleven in Vlaanderen en Brussel. Met UiTPAS kan een pashouder punten sparen en omruilen voor voordelen. Mensen in armoede hebben recht op een speciale korting, het kansentarief. Op termijn zal UiTPAS nog diverse andere functies integreren.</w:t>
      </w:r>
    </w:p>
    <w:p w14:paraId="5A2C8010" w14:textId="77777777" w:rsidR="006D48A0" w:rsidRPr="006D48A0" w:rsidRDefault="006D48A0">
      <w:pPr>
        <w:rPr>
          <w:sz w:val="20"/>
          <w:szCs w:val="20"/>
        </w:rPr>
      </w:pPr>
    </w:p>
    <w:p w14:paraId="773CCB80" w14:textId="5B2FB742" w:rsidR="00353735" w:rsidRDefault="00336F72">
      <w:r w:rsidRPr="006D48A0">
        <w:rPr>
          <w:sz w:val="20"/>
          <w:szCs w:val="20"/>
        </w:rPr>
        <w:t xml:space="preserve">Op </w:t>
      </w:r>
      <w:r w:rsidR="001A569E" w:rsidRPr="001A569E">
        <w:rPr>
          <w:sz w:val="20"/>
          <w:szCs w:val="20"/>
        </w:rPr>
        <w:t>www.cultuurenerfgoeddemerode.be/partners-2</w:t>
      </w:r>
      <w:r w:rsidR="0042139C" w:rsidRPr="006D48A0">
        <w:rPr>
          <w:sz w:val="20"/>
          <w:szCs w:val="20"/>
        </w:rPr>
        <w:t xml:space="preserve"> vindt u alle praktische informatie met o.a. de handleidingen voor het gebruik van het UiTPAS</w:t>
      </w:r>
      <w:r w:rsidR="001A569E">
        <w:rPr>
          <w:sz w:val="20"/>
          <w:szCs w:val="20"/>
        </w:rPr>
        <w:t>-</w:t>
      </w:r>
      <w:r w:rsidR="0042139C" w:rsidRPr="006D48A0">
        <w:rPr>
          <w:sz w:val="20"/>
          <w:szCs w:val="20"/>
        </w:rPr>
        <w:t>programma.</w:t>
      </w:r>
    </w:p>
    <w:p w14:paraId="773CCB81" w14:textId="77777777" w:rsidR="00353735" w:rsidRDefault="00353735"/>
    <w:p w14:paraId="773CCB82" w14:textId="46A78AD6" w:rsidR="00353735" w:rsidRDefault="0042139C">
      <w:r>
        <w:rPr>
          <w:sz w:val="20"/>
          <w:szCs w:val="20"/>
        </w:rPr>
        <w:t xml:space="preserve">Algemene realisatie, coördinatie en eigendom zijn in handen van publiq vzw (Henegouwenkaai 41 - 43, 1080 Molenbeek, ondernemingsnummer 0475.250.609, tel: 02/551 18 70, fax: 02/551 18 99, e-mail: </w:t>
      </w:r>
      <w:hyperlink r:id="rId12">
        <w:r>
          <w:rPr>
            <w:sz w:val="20"/>
            <w:szCs w:val="20"/>
          </w:rPr>
          <w:t>info@UiTPAS.be</w:t>
        </w:r>
      </w:hyperlink>
      <w:r>
        <w:rPr>
          <w:sz w:val="20"/>
          <w:szCs w:val="20"/>
        </w:rPr>
        <w:t>) (hierna aangeduid als "</w:t>
      </w:r>
      <w:r>
        <w:rPr>
          <w:b/>
          <w:sz w:val="20"/>
          <w:szCs w:val="20"/>
        </w:rPr>
        <w:t>publiq</w:t>
      </w:r>
      <w:r>
        <w:rPr>
          <w:sz w:val="20"/>
          <w:szCs w:val="20"/>
        </w:rPr>
        <w:t xml:space="preserve">"). Meer info vindt u op de website </w:t>
      </w:r>
      <w:hyperlink r:id="rId13">
        <w:r>
          <w:rPr>
            <w:sz w:val="20"/>
            <w:szCs w:val="20"/>
          </w:rPr>
          <w:t>www.uitpas.be</w:t>
        </w:r>
      </w:hyperlink>
      <w:r>
        <w:rPr>
          <w:sz w:val="20"/>
          <w:szCs w:val="20"/>
        </w:rPr>
        <w:t xml:space="preserve">. </w:t>
      </w:r>
    </w:p>
    <w:p w14:paraId="773CCB83" w14:textId="77777777" w:rsidR="00353735" w:rsidRDefault="00353735"/>
    <w:p w14:paraId="773CCB84" w14:textId="4EC9E581" w:rsidR="00353735" w:rsidRDefault="0042139C">
      <w:pPr>
        <w:rPr>
          <w:i/>
          <w:sz w:val="20"/>
          <w:szCs w:val="20"/>
          <w:highlight w:val="yellow"/>
        </w:rPr>
      </w:pPr>
      <w:r>
        <w:rPr>
          <w:sz w:val="20"/>
          <w:szCs w:val="20"/>
        </w:rPr>
        <w:t>In deze overeenkomst worden een reeks basisprincipes geformuleerd met betrekking tot de wederzijdse verwachtingen en de voorwaarden voor deelname aan het UiTPASprogramma voor organisatoren en verenigingen (verder benoemd als ‘u’ of ‘de evenementorganisator’). U sluit deze overeenkomst af met</w:t>
      </w:r>
      <w:r>
        <w:rPr>
          <w:sz w:val="20"/>
          <w:szCs w:val="20"/>
          <w:highlight w:val="yellow"/>
        </w:rPr>
        <w:t xml:space="preserve"> </w:t>
      </w:r>
      <w:r>
        <w:rPr>
          <w:sz w:val="20"/>
          <w:szCs w:val="20"/>
        </w:rPr>
        <w:t xml:space="preserve"> </w:t>
      </w:r>
      <w:r w:rsidR="00434DC5" w:rsidRPr="00434DC5">
        <w:rPr>
          <w:sz w:val="20"/>
          <w:szCs w:val="20"/>
        </w:rPr>
        <w:t xml:space="preserve">Cultuurregio / UiTPAS de Merode </w:t>
      </w:r>
      <w:r>
        <w:rPr>
          <w:sz w:val="20"/>
          <w:szCs w:val="20"/>
        </w:rPr>
        <w:t xml:space="preserve">(lokale beheer van het UiTPASprogramma, verder benoemd als “Kaartsysteembeheerder”) </w:t>
      </w:r>
      <w:r w:rsidR="001A569E">
        <w:rPr>
          <w:sz w:val="20"/>
          <w:szCs w:val="20"/>
        </w:rPr>
        <w:t xml:space="preserve">en met de gemeente </w:t>
      </w:r>
      <w:r w:rsidR="00C87433">
        <w:rPr>
          <w:sz w:val="20"/>
          <w:szCs w:val="20"/>
        </w:rPr>
        <w:t>Hulshout</w:t>
      </w:r>
      <w:r>
        <w:rPr>
          <w:sz w:val="20"/>
          <w:szCs w:val="20"/>
        </w:rPr>
        <w:t>.</w:t>
      </w:r>
    </w:p>
    <w:p w14:paraId="773CCB85" w14:textId="77777777" w:rsidR="00353735" w:rsidRDefault="00353735">
      <w:pPr>
        <w:rPr>
          <w:i/>
          <w:sz w:val="20"/>
          <w:szCs w:val="20"/>
          <w:highlight w:val="yellow"/>
        </w:rPr>
      </w:pPr>
    </w:p>
    <w:p w14:paraId="773CCB86" w14:textId="77777777" w:rsidR="00353735" w:rsidRDefault="0042139C">
      <w:r>
        <w:rPr>
          <w:b/>
          <w:sz w:val="20"/>
          <w:szCs w:val="20"/>
          <w:u w:val="single"/>
        </w:rPr>
        <w:t>Inhoud</w:t>
      </w:r>
    </w:p>
    <w:p w14:paraId="773CCB87" w14:textId="77777777" w:rsidR="00353735" w:rsidRDefault="00353735"/>
    <w:p w14:paraId="773CCB88" w14:textId="77777777" w:rsidR="00353735" w:rsidRDefault="0042139C">
      <w:r>
        <w:rPr>
          <w:b/>
          <w:sz w:val="20"/>
          <w:szCs w:val="20"/>
        </w:rPr>
        <w:t>1. Programmadeelname</w:t>
      </w:r>
    </w:p>
    <w:p w14:paraId="773CCB89" w14:textId="77777777" w:rsidR="00353735" w:rsidRDefault="0042139C">
      <w:r>
        <w:rPr>
          <w:b/>
          <w:sz w:val="20"/>
          <w:szCs w:val="20"/>
        </w:rPr>
        <w:t>2. UiTPAStechnologie</w:t>
      </w:r>
    </w:p>
    <w:p w14:paraId="773CCB8A" w14:textId="77777777" w:rsidR="00353735" w:rsidRDefault="0042139C">
      <w:r>
        <w:rPr>
          <w:b/>
          <w:sz w:val="20"/>
          <w:szCs w:val="20"/>
        </w:rPr>
        <w:t>3. Acceptatie</w:t>
      </w:r>
    </w:p>
    <w:p w14:paraId="773CCB8B" w14:textId="77777777" w:rsidR="00353735" w:rsidRDefault="0042139C">
      <w:r>
        <w:rPr>
          <w:b/>
          <w:sz w:val="20"/>
          <w:szCs w:val="20"/>
        </w:rPr>
        <w:t>4. Financiële transacties</w:t>
      </w:r>
    </w:p>
    <w:p w14:paraId="773CCB8C" w14:textId="77777777" w:rsidR="00353735" w:rsidRDefault="0042139C">
      <w:r>
        <w:rPr>
          <w:b/>
          <w:sz w:val="20"/>
          <w:szCs w:val="20"/>
        </w:rPr>
        <w:t>5. Privacy</w:t>
      </w:r>
    </w:p>
    <w:p w14:paraId="773CCB8D" w14:textId="77777777" w:rsidR="00353735" w:rsidRDefault="0042139C">
      <w:r>
        <w:rPr>
          <w:b/>
          <w:sz w:val="20"/>
          <w:szCs w:val="20"/>
        </w:rPr>
        <w:t>6. Het merk UiTPAS</w:t>
      </w:r>
    </w:p>
    <w:p w14:paraId="773CCB8E" w14:textId="77777777" w:rsidR="00353735" w:rsidRDefault="0042139C">
      <w:r>
        <w:rPr>
          <w:b/>
          <w:sz w:val="20"/>
          <w:szCs w:val="20"/>
        </w:rPr>
        <w:t>7. Garanties en beschikbaarheid</w:t>
      </w:r>
    </w:p>
    <w:p w14:paraId="773CCB8F" w14:textId="77777777" w:rsidR="00353735" w:rsidRDefault="0042139C">
      <w:r>
        <w:rPr>
          <w:b/>
          <w:sz w:val="20"/>
          <w:szCs w:val="20"/>
        </w:rPr>
        <w:t>8. Algemene bepalingen</w:t>
      </w:r>
    </w:p>
    <w:p w14:paraId="773CCB90" w14:textId="77777777" w:rsidR="00353735" w:rsidRDefault="0042139C">
      <w:r>
        <w:rPr>
          <w:b/>
          <w:sz w:val="20"/>
          <w:szCs w:val="20"/>
        </w:rPr>
        <w:t>9. Geschillen</w:t>
      </w:r>
    </w:p>
    <w:p w14:paraId="773CCB91" w14:textId="77777777" w:rsidR="00353735" w:rsidRDefault="0042139C">
      <w:r>
        <w:rPr>
          <w:b/>
          <w:sz w:val="20"/>
          <w:szCs w:val="20"/>
        </w:rPr>
        <w:t>10. Addenda</w:t>
      </w:r>
    </w:p>
    <w:p w14:paraId="773CCB92" w14:textId="77777777" w:rsidR="00353735" w:rsidRDefault="00353735"/>
    <w:p w14:paraId="4442B021" w14:textId="77777777" w:rsidR="006D48A0" w:rsidRDefault="006D48A0">
      <w:pPr>
        <w:rPr>
          <w:rFonts w:ascii="Trebuchet MS" w:eastAsia="Trebuchet MS" w:hAnsi="Trebuchet MS" w:cs="Trebuchet MS"/>
          <w:color w:val="000000"/>
          <w:sz w:val="26"/>
          <w:szCs w:val="26"/>
        </w:rPr>
      </w:pPr>
      <w:r>
        <w:br w:type="page"/>
      </w:r>
    </w:p>
    <w:p w14:paraId="773CCB93" w14:textId="2486038B" w:rsidR="00353735" w:rsidRDefault="0042139C">
      <w:pPr>
        <w:pStyle w:val="Kop2"/>
      </w:pPr>
      <w:r>
        <w:lastRenderedPageBreak/>
        <w:t xml:space="preserve">1. Programmadeelname </w:t>
      </w:r>
    </w:p>
    <w:p w14:paraId="773CCB94" w14:textId="40231D5A" w:rsidR="00353735" w:rsidRDefault="0042139C">
      <w:pPr>
        <w:rPr>
          <w:sz w:val="20"/>
          <w:szCs w:val="20"/>
        </w:rPr>
      </w:pPr>
      <w:r>
        <w:rPr>
          <w:sz w:val="20"/>
          <w:szCs w:val="20"/>
        </w:rPr>
        <w:t>Toetreding tot het UiTPAS</w:t>
      </w:r>
      <w:r w:rsidR="001A569E">
        <w:rPr>
          <w:sz w:val="20"/>
          <w:szCs w:val="20"/>
        </w:rPr>
        <w:t>-</w:t>
      </w:r>
      <w:r>
        <w:rPr>
          <w:sz w:val="20"/>
          <w:szCs w:val="20"/>
        </w:rPr>
        <w:t>programma houdt in dat de evenementorganisator minstens voldoet aan de hieronder geformuleerde basisvoorwaarden. Indien hierop uitzonderingen van kracht zijn, worden deze ook verder in de overeenkomst omschreven. De lokale kaartsysteembeheerder</w:t>
      </w:r>
      <w:r w:rsidR="00434DC5">
        <w:rPr>
          <w:sz w:val="20"/>
          <w:szCs w:val="20"/>
        </w:rPr>
        <w:t xml:space="preserve"> </w:t>
      </w:r>
      <w:r w:rsidR="00434DC5" w:rsidRPr="00434DC5">
        <w:rPr>
          <w:sz w:val="20"/>
          <w:szCs w:val="20"/>
        </w:rPr>
        <w:t>Cultuurregio / UiTPAS de Merode</w:t>
      </w:r>
      <w:r>
        <w:rPr>
          <w:sz w:val="20"/>
          <w:szCs w:val="20"/>
        </w:rPr>
        <w:t xml:space="preserve">, </w:t>
      </w:r>
      <w:r w:rsidR="001A569E">
        <w:rPr>
          <w:sz w:val="20"/>
          <w:szCs w:val="20"/>
        </w:rPr>
        <w:t xml:space="preserve">de gemeente </w:t>
      </w:r>
      <w:r>
        <w:rPr>
          <w:sz w:val="20"/>
          <w:szCs w:val="20"/>
        </w:rPr>
        <w:t xml:space="preserve">alsmede publiq hebben  het recht op regelmatige tijdstippen na te gaan of de basisvoorwaarden worden gerespecteerd. </w:t>
      </w:r>
    </w:p>
    <w:p w14:paraId="773CCB95" w14:textId="77777777" w:rsidR="00353735" w:rsidRDefault="00353735">
      <w:pPr>
        <w:rPr>
          <w:sz w:val="20"/>
          <w:szCs w:val="20"/>
        </w:rPr>
      </w:pPr>
    </w:p>
    <w:p w14:paraId="773CCB96" w14:textId="50964374" w:rsidR="00353735" w:rsidRDefault="0042139C">
      <w:pPr>
        <w:rPr>
          <w:sz w:val="20"/>
          <w:szCs w:val="20"/>
        </w:rPr>
      </w:pPr>
      <w:r>
        <w:rPr>
          <w:sz w:val="20"/>
          <w:szCs w:val="20"/>
        </w:rPr>
        <w:t xml:space="preserve">Hoewel publiq deze overeenkomst niet </w:t>
      </w:r>
      <w:r w:rsidR="001A569E">
        <w:rPr>
          <w:sz w:val="20"/>
          <w:szCs w:val="20"/>
        </w:rPr>
        <w:t>meeondertekent</w:t>
      </w:r>
      <w:r>
        <w:rPr>
          <w:sz w:val="20"/>
          <w:szCs w:val="20"/>
        </w:rPr>
        <w:t>, aanvaarden zowel de Kaartsysteembeheerder als de evenementorganisator dat publiq rechten ontleent aan deze overeenkomst die het kan doen gelden ten aanzien van de Kaartsysteembeheerder en/of de evenementorganisator. Bovendien doet deze overeenkomst geen afbreuk aan de mogelijkheid van publiq om een rechtstreekse relatie op te bouwen met de evenementorganisator.</w:t>
      </w:r>
    </w:p>
    <w:p w14:paraId="773CCB97" w14:textId="77777777" w:rsidR="00353735" w:rsidRDefault="00353735"/>
    <w:p w14:paraId="773CCB98" w14:textId="77777777" w:rsidR="00353735" w:rsidRDefault="0042139C">
      <w:r>
        <w:rPr>
          <w:b/>
          <w:sz w:val="20"/>
          <w:szCs w:val="20"/>
        </w:rPr>
        <w:t>1.1 Voorafgaand aan de activiteit</w:t>
      </w:r>
    </w:p>
    <w:p w14:paraId="773CCB99" w14:textId="7AE1E8F8" w:rsidR="00353735" w:rsidRDefault="0042139C">
      <w:r>
        <w:rPr>
          <w:sz w:val="20"/>
          <w:szCs w:val="20"/>
        </w:rPr>
        <w:t>U maakt als evenementorganisator gebruik van de UiT</w:t>
      </w:r>
      <w:r w:rsidR="001A569E">
        <w:rPr>
          <w:sz w:val="20"/>
          <w:szCs w:val="20"/>
        </w:rPr>
        <w:t>-</w:t>
      </w:r>
      <w:r>
        <w:rPr>
          <w:sz w:val="20"/>
          <w:szCs w:val="20"/>
        </w:rPr>
        <w:t>databank om alle nuttige inlichtingen over uw activiteiten in te voeren, met minstens de info die nodig is voor het gebruik van UiTPAS tijdens uw activiteiten, en bent verantwoordelijk voor de zorgvuldigheid en volledigheid van de informatie. Voor nadere info en gebruiksvoorwaarden verwijzen we naar</w:t>
      </w:r>
      <w:hyperlink r:id="rId14">
        <w:r>
          <w:rPr>
            <w:sz w:val="20"/>
            <w:szCs w:val="20"/>
          </w:rPr>
          <w:t xml:space="preserve"> </w:t>
        </w:r>
      </w:hyperlink>
      <w:hyperlink r:id="rId15">
        <w:r>
          <w:rPr>
            <w:color w:val="1155CC"/>
            <w:sz w:val="20"/>
            <w:szCs w:val="20"/>
            <w:u w:val="single"/>
          </w:rPr>
          <w:t>www.UiTdatabank.be</w:t>
        </w:r>
      </w:hyperlink>
      <w:r>
        <w:rPr>
          <w:sz w:val="20"/>
          <w:szCs w:val="20"/>
        </w:rPr>
        <w:t>.</w:t>
      </w:r>
    </w:p>
    <w:p w14:paraId="773CCB9A" w14:textId="77777777" w:rsidR="00353735" w:rsidRDefault="00353735"/>
    <w:p w14:paraId="773CCB9B" w14:textId="77777777" w:rsidR="00353735" w:rsidRDefault="0042139C">
      <w:r>
        <w:rPr>
          <w:b/>
          <w:sz w:val="20"/>
          <w:szCs w:val="20"/>
        </w:rPr>
        <w:t>1.2 Tijdens de activiteit</w:t>
      </w:r>
    </w:p>
    <w:p w14:paraId="773CCB9C" w14:textId="610E6FDE" w:rsidR="00353735" w:rsidRDefault="0042139C">
      <w:r>
        <w:rPr>
          <w:sz w:val="20"/>
          <w:szCs w:val="20"/>
        </w:rPr>
        <w:t>U maakt als evenementorganisator gebruik van de UiTPAS</w:t>
      </w:r>
      <w:r w:rsidR="001A569E">
        <w:rPr>
          <w:sz w:val="20"/>
          <w:szCs w:val="20"/>
        </w:rPr>
        <w:t>-</w:t>
      </w:r>
      <w:r>
        <w:rPr>
          <w:sz w:val="20"/>
          <w:szCs w:val="20"/>
        </w:rPr>
        <w:t>technologie en dient er naar beste vermogen voor te zorgen dat pashouders kunnen deelnemen aan het UiTPAS</w:t>
      </w:r>
      <w:r w:rsidR="001A569E">
        <w:rPr>
          <w:sz w:val="20"/>
          <w:szCs w:val="20"/>
        </w:rPr>
        <w:t>-</w:t>
      </w:r>
      <w:r>
        <w:rPr>
          <w:sz w:val="20"/>
          <w:szCs w:val="20"/>
        </w:rPr>
        <w:t>programma zoals verder bepaald in deze overeenkomst.</w:t>
      </w:r>
    </w:p>
    <w:p w14:paraId="773CCB9D" w14:textId="77777777" w:rsidR="00353735" w:rsidRDefault="00353735"/>
    <w:p w14:paraId="773CCB9E" w14:textId="77777777" w:rsidR="00353735" w:rsidRDefault="0042139C">
      <w:r>
        <w:rPr>
          <w:b/>
          <w:sz w:val="20"/>
          <w:szCs w:val="20"/>
        </w:rPr>
        <w:t>1.3 Na de activiteit</w:t>
      </w:r>
    </w:p>
    <w:p w14:paraId="01FB0BD4" w14:textId="3E600CA5" w:rsidR="00310500" w:rsidRDefault="0042139C">
      <w:pPr>
        <w:rPr>
          <w:sz w:val="20"/>
          <w:szCs w:val="20"/>
        </w:rPr>
      </w:pPr>
      <w:r>
        <w:rPr>
          <w:sz w:val="20"/>
          <w:szCs w:val="20"/>
        </w:rPr>
        <w:t xml:space="preserve">U </w:t>
      </w:r>
      <w:r w:rsidR="003A2080">
        <w:rPr>
          <w:sz w:val="20"/>
          <w:szCs w:val="20"/>
        </w:rPr>
        <w:t>kan periodiek een financieel</w:t>
      </w:r>
      <w:r w:rsidR="00A54F7D">
        <w:rPr>
          <w:sz w:val="20"/>
          <w:szCs w:val="20"/>
        </w:rPr>
        <w:t xml:space="preserve"> rapport alsook een onkostennota downloaden via </w:t>
      </w:r>
      <w:hyperlink r:id="rId16">
        <w:r>
          <w:rPr>
            <w:color w:val="1155CC"/>
            <w:sz w:val="20"/>
            <w:szCs w:val="20"/>
            <w:u w:val="single"/>
          </w:rPr>
          <w:t>https://balie.UiTPAS.be</w:t>
        </w:r>
      </w:hyperlink>
      <w:r w:rsidR="00A54F7D">
        <w:rPr>
          <w:sz w:val="20"/>
          <w:szCs w:val="20"/>
        </w:rPr>
        <w:t xml:space="preserve"> . </w:t>
      </w:r>
    </w:p>
    <w:p w14:paraId="56AB70D2" w14:textId="77777777" w:rsidR="006A7BAE" w:rsidRDefault="006A7BAE"/>
    <w:p w14:paraId="773CCBA1" w14:textId="30F44654" w:rsidR="00353735" w:rsidRDefault="0042139C">
      <w:pPr>
        <w:rPr>
          <w:sz w:val="20"/>
          <w:szCs w:val="20"/>
        </w:rPr>
      </w:pPr>
      <w:r w:rsidRPr="006A7BAE">
        <w:rPr>
          <w:b/>
          <w:bCs/>
          <w:sz w:val="20"/>
          <w:szCs w:val="20"/>
        </w:rPr>
        <w:t>1.4</w:t>
      </w:r>
      <w:r>
        <w:rPr>
          <w:sz w:val="20"/>
          <w:szCs w:val="20"/>
        </w:rPr>
        <w:t xml:space="preserve"> </w:t>
      </w:r>
      <w:r w:rsidR="00F8097D" w:rsidRPr="00F8097D">
        <w:rPr>
          <w:b/>
          <w:bCs/>
          <w:sz w:val="20"/>
          <w:szCs w:val="20"/>
        </w:rPr>
        <w:t>toekennen van punten</w:t>
      </w:r>
      <w:r w:rsidR="006A7BAE">
        <w:rPr>
          <w:sz w:val="20"/>
          <w:szCs w:val="20"/>
        </w:rPr>
        <w:br/>
      </w:r>
      <w:r>
        <w:rPr>
          <w:sz w:val="20"/>
          <w:szCs w:val="20"/>
        </w:rPr>
        <w:t>Als evenementorganisator bent u verantwoordelijk voor het correct gebruik van UiTPAS bij uw activiteiten. Het is niet toegelaten om ongeoorloofd punten of kansentarieven toe te kennen, noch aan eigen medewerkers of leden, noch aan andere pashouders. Bij vaststelling van fraude kan deze samenwerkingsovereenkomst eenzijdig worden beëindigd door</w:t>
      </w:r>
      <w:r w:rsidR="00CB197E">
        <w:rPr>
          <w:sz w:val="20"/>
          <w:szCs w:val="20"/>
        </w:rPr>
        <w:t xml:space="preserve"> Cultuurregio / UiTPAS de Merode</w:t>
      </w:r>
      <w:r>
        <w:rPr>
          <w:sz w:val="20"/>
          <w:szCs w:val="20"/>
        </w:rPr>
        <w:t>.</w:t>
      </w:r>
    </w:p>
    <w:p w14:paraId="5338A922" w14:textId="590D2FFE" w:rsidR="003A36AD" w:rsidRDefault="003A36AD"/>
    <w:p w14:paraId="773CCBA2" w14:textId="77777777" w:rsidR="00353735" w:rsidRDefault="0042139C">
      <w:pPr>
        <w:pStyle w:val="Kop2"/>
      </w:pPr>
      <w:bookmarkStart w:id="5" w:name="_tyjcwt" w:colFirst="0" w:colLast="0"/>
      <w:bookmarkEnd w:id="5"/>
      <w:r>
        <w:t>2. UiTPAStechnologie</w:t>
      </w:r>
    </w:p>
    <w:p w14:paraId="773CCBA3" w14:textId="77777777" w:rsidR="00353735" w:rsidRDefault="00353735"/>
    <w:p w14:paraId="773CCBA4" w14:textId="77777777" w:rsidR="00353735" w:rsidRDefault="0042139C">
      <w:r>
        <w:rPr>
          <w:sz w:val="20"/>
          <w:szCs w:val="20"/>
        </w:rPr>
        <w:t>UiTPAS steunt op het aanbieden van producten (bijvoorbeeld fysieke pasjes of elektronische zuilen) en diensten (bijvoorbeeld omruilvoordelen voor pashouders). De gebruiksregels voor deze producten en diensten zijn ontworpen om het blijvende gebruiksgemak, de veiligheid en de regio-overschrijdende acceptatie van UiTPASproducten te waarborgen.</w:t>
      </w:r>
    </w:p>
    <w:p w14:paraId="773CCBA5" w14:textId="77777777" w:rsidR="00353735" w:rsidRDefault="00353735"/>
    <w:p w14:paraId="773CCBA7" w14:textId="1BC162B4" w:rsidR="00353735" w:rsidRDefault="0042139C">
      <w:pPr>
        <w:rPr>
          <w:sz w:val="20"/>
          <w:szCs w:val="20"/>
        </w:rPr>
      </w:pPr>
      <w:r>
        <w:rPr>
          <w:sz w:val="20"/>
          <w:szCs w:val="20"/>
        </w:rPr>
        <w:t xml:space="preserve">2.1 U kunt als evenementorganisator gratis gebruik maken van de UiTdatabank. De ingevoerde activiteiten dienen de noodzakelijke UiTPAS-info te bevatten. De handleiding is online raadpleegbaar: </w:t>
      </w:r>
      <w:hyperlink r:id="rId17" w:history="1">
        <w:r w:rsidR="00224661" w:rsidRPr="00A64454">
          <w:rPr>
            <w:rStyle w:val="Hyperlink"/>
            <w:sz w:val="20"/>
            <w:szCs w:val="20"/>
          </w:rPr>
          <w:t>https://documentatie.uitdatabank.be/handleiding-uitdatabank.html</w:t>
        </w:r>
      </w:hyperlink>
      <w:r w:rsidR="00224661">
        <w:rPr>
          <w:sz w:val="20"/>
          <w:szCs w:val="20"/>
        </w:rPr>
        <w:t xml:space="preserve"> </w:t>
      </w:r>
      <w:r w:rsidR="00D24668">
        <w:rPr>
          <w:sz w:val="20"/>
          <w:szCs w:val="20"/>
        </w:rPr>
        <w:t xml:space="preserve">en de specifieke info is terug te vinden op </w:t>
      </w:r>
      <w:hyperlink r:id="rId18" w:history="1">
        <w:r w:rsidR="006D48A0" w:rsidRPr="00697C02">
          <w:rPr>
            <w:rStyle w:val="Hyperlink"/>
            <w:sz w:val="20"/>
            <w:szCs w:val="20"/>
          </w:rPr>
          <w:t>https://www.cultuurenerfgoeddemerode.be/partners-2</w:t>
        </w:r>
      </w:hyperlink>
      <w:r w:rsidR="006D48A0">
        <w:t xml:space="preserve"> </w:t>
      </w:r>
    </w:p>
    <w:p w14:paraId="64F45B8B" w14:textId="77777777" w:rsidR="006D48A0" w:rsidRDefault="006D48A0"/>
    <w:p w14:paraId="773CCBA9" w14:textId="77777777" w:rsidR="00353735" w:rsidRDefault="00353735"/>
    <w:p w14:paraId="773CCBAA" w14:textId="65A928B6" w:rsidR="00353735" w:rsidRDefault="0042139C">
      <w:r>
        <w:rPr>
          <w:sz w:val="20"/>
          <w:szCs w:val="20"/>
        </w:rPr>
        <w:lastRenderedPageBreak/>
        <w:t>2.2 Zonder afbreuk te doen aan artikel 8.1 van deze overeenkomst kunt u als evenementorganisator gratis gebruik maken van de UiTPAS</w:t>
      </w:r>
      <w:r w:rsidR="00BD611C">
        <w:rPr>
          <w:sz w:val="20"/>
          <w:szCs w:val="20"/>
        </w:rPr>
        <w:t>-</w:t>
      </w:r>
      <w:r>
        <w:rPr>
          <w:sz w:val="20"/>
          <w:szCs w:val="20"/>
        </w:rPr>
        <w:t>software voor de duur en onder de voorwaarden van deze overeenkomst en voor zover de UiTPAS</w:t>
      </w:r>
      <w:r w:rsidR="00BD611C">
        <w:rPr>
          <w:sz w:val="20"/>
          <w:szCs w:val="20"/>
        </w:rPr>
        <w:t>-</w:t>
      </w:r>
      <w:r>
        <w:rPr>
          <w:sz w:val="20"/>
          <w:szCs w:val="20"/>
        </w:rPr>
        <w:t>software wordt aangeboden door publiq.</w:t>
      </w:r>
      <w:r w:rsidR="00434DC5">
        <w:rPr>
          <w:sz w:val="20"/>
          <w:szCs w:val="20"/>
        </w:rPr>
        <w:t xml:space="preserve"> </w:t>
      </w:r>
      <w:r w:rsidR="00434DC5" w:rsidRPr="00434DC5">
        <w:rPr>
          <w:sz w:val="20"/>
          <w:szCs w:val="20"/>
        </w:rPr>
        <w:t>Cultuurregio / UiTPAS de Merode</w:t>
      </w:r>
      <w:r w:rsidR="00434DC5">
        <w:rPr>
          <w:sz w:val="20"/>
          <w:szCs w:val="20"/>
        </w:rPr>
        <w:t xml:space="preserve"> </w:t>
      </w:r>
      <w:r>
        <w:rPr>
          <w:sz w:val="20"/>
          <w:szCs w:val="20"/>
        </w:rPr>
        <w:t>voorziet opleidingsmomenten om u hiermee vertrouwd te maken. Het staat u vrij om hier al dan niet aan deel te nemen, maar u dient er altijd voor te zorgen dat alle medewerkers van uw organisatie die gebruik maken van de UiTPAS</w:t>
      </w:r>
      <w:r w:rsidR="00BD611C">
        <w:rPr>
          <w:sz w:val="20"/>
          <w:szCs w:val="20"/>
        </w:rPr>
        <w:t>-</w:t>
      </w:r>
      <w:r>
        <w:rPr>
          <w:sz w:val="20"/>
          <w:szCs w:val="20"/>
        </w:rPr>
        <w:t xml:space="preserve">technologie in elk geval vertrouwd zijn met de werking ervan. Alle handleidingen voor een correct gebruik van de UiTPAStechnologie zijn online raadpleegbaar: </w:t>
      </w:r>
      <w:r w:rsidR="00307CE8">
        <w:rPr>
          <w:sz w:val="20"/>
          <w:szCs w:val="20"/>
        </w:rPr>
        <w:br/>
      </w:r>
      <w:r w:rsidR="006D48A0" w:rsidRPr="00697C02">
        <w:rPr>
          <w:sz w:val="20"/>
          <w:szCs w:val="20"/>
        </w:rPr>
        <w:t>https://www.cultuurenerfgoeddemerode.be/partners-2</w:t>
      </w:r>
    </w:p>
    <w:p w14:paraId="773CCBAB" w14:textId="77777777" w:rsidR="00353735" w:rsidRDefault="00353735"/>
    <w:p w14:paraId="773CCBAC" w14:textId="701B5F7D" w:rsidR="00353735" w:rsidRDefault="0042139C">
      <w:r>
        <w:rPr>
          <w:sz w:val="20"/>
          <w:szCs w:val="20"/>
        </w:rPr>
        <w:t xml:space="preserve">2.3 Er zijn verschillende opties voor de installatie van de soft- en hardware voor UiTPAS. De applicatie is downloadbaar en kan gebruikt worden op pc en smartphone (iOS of Android). Indien u andere of bijkomende hardware nodig heeft, kunt u hiervoor contact opnemen met </w:t>
      </w:r>
      <w:r w:rsidR="00046D2F">
        <w:rPr>
          <w:sz w:val="20"/>
          <w:szCs w:val="20"/>
        </w:rPr>
        <w:t xml:space="preserve">de gemeente </w:t>
      </w:r>
      <w:r w:rsidR="003A36AD">
        <w:rPr>
          <w:sz w:val="20"/>
          <w:szCs w:val="20"/>
        </w:rPr>
        <w:t>waarin de hoofdzetel van uw vereniging zetelt</w:t>
      </w:r>
      <w:r w:rsidR="00046D2F">
        <w:rPr>
          <w:sz w:val="20"/>
          <w:szCs w:val="20"/>
        </w:rPr>
        <w:t>.</w:t>
      </w:r>
      <w:r>
        <w:rPr>
          <w:sz w:val="20"/>
          <w:szCs w:val="20"/>
        </w:rPr>
        <w:t xml:space="preserve"> U kunt de apparatuur in dat geval ontlenen of permanent installeren. Het soort toestel en de plaats van installatie worden in onderling overleg afgesproken en ter beschikking gesteld door </w:t>
      </w:r>
      <w:r w:rsidR="00171EA7">
        <w:rPr>
          <w:sz w:val="20"/>
          <w:szCs w:val="20"/>
        </w:rPr>
        <w:t>de gemeente</w:t>
      </w:r>
      <w:r w:rsidR="00697C02">
        <w:rPr>
          <w:i/>
          <w:iCs/>
          <w:sz w:val="20"/>
          <w:szCs w:val="20"/>
        </w:rPr>
        <w:t xml:space="preserve"> </w:t>
      </w:r>
      <w:r w:rsidR="00C87433">
        <w:rPr>
          <w:i/>
          <w:iCs/>
          <w:sz w:val="20"/>
          <w:szCs w:val="20"/>
        </w:rPr>
        <w:t>Hulshout</w:t>
      </w:r>
      <w:r w:rsidR="00171EA7" w:rsidRPr="003A36AD">
        <w:rPr>
          <w:i/>
          <w:iCs/>
          <w:sz w:val="20"/>
          <w:szCs w:val="20"/>
        </w:rPr>
        <w:t xml:space="preserve"> </w:t>
      </w:r>
      <w:r w:rsidR="00171EA7">
        <w:rPr>
          <w:sz w:val="20"/>
          <w:szCs w:val="20"/>
        </w:rPr>
        <w:t>/ cultuurregio de Merode</w:t>
      </w:r>
      <w:r>
        <w:rPr>
          <w:sz w:val="20"/>
          <w:szCs w:val="20"/>
        </w:rPr>
        <w:t xml:space="preserve">. U dient te waken over de hardware als een goede huisvader. </w:t>
      </w:r>
      <w:r w:rsidRPr="00D1784F">
        <w:rPr>
          <w:sz w:val="20"/>
          <w:szCs w:val="20"/>
        </w:rPr>
        <w:t>De gebruiksovereenkomst voor de hardware wordt toegevoegd in bijlage bij deze overeenkomst.</w:t>
      </w:r>
    </w:p>
    <w:p w14:paraId="773CCBAE" w14:textId="574D34F7" w:rsidR="00353735" w:rsidRDefault="00353735"/>
    <w:p w14:paraId="773CCBAF" w14:textId="77777777" w:rsidR="00353735" w:rsidRDefault="0042139C">
      <w:pPr>
        <w:pStyle w:val="Kop3"/>
      </w:pPr>
      <w:bookmarkStart w:id="6" w:name="_3dy6vkm" w:colFirst="0" w:colLast="0"/>
      <w:bookmarkEnd w:id="6"/>
      <w:r>
        <w:t>3. Acceptatie</w:t>
      </w:r>
    </w:p>
    <w:p w14:paraId="773CCBB0" w14:textId="77777777" w:rsidR="00353735" w:rsidRDefault="00353735"/>
    <w:p w14:paraId="773CCBB1" w14:textId="77777777" w:rsidR="00353735" w:rsidRDefault="0042139C">
      <w:r>
        <w:t>3.1 Toekenning van het kansentarief</w:t>
      </w:r>
    </w:p>
    <w:p w14:paraId="773CCBB2" w14:textId="53AD4072" w:rsidR="00353735" w:rsidRDefault="0042139C">
      <w:pPr>
        <w:rPr>
          <w:sz w:val="20"/>
          <w:szCs w:val="20"/>
        </w:rPr>
      </w:pPr>
      <w:r>
        <w:rPr>
          <w:sz w:val="20"/>
          <w:szCs w:val="20"/>
        </w:rPr>
        <w:t xml:space="preserve">Samen met </w:t>
      </w:r>
      <w:r w:rsidR="00434DC5" w:rsidRPr="00434DC5">
        <w:rPr>
          <w:sz w:val="20"/>
          <w:szCs w:val="20"/>
        </w:rPr>
        <w:t>Cultuurregio / UiTPAS de Merode</w:t>
      </w:r>
      <w:r>
        <w:rPr>
          <w:sz w:val="20"/>
          <w:szCs w:val="20"/>
        </w:rPr>
        <w:t xml:space="preserve">  wilt u als evenementorganisator bijdragen aan een maatschappij waarin mensen in armoede zonder drempels of stigma kunnen participeren aan het publieke vrijetijdsleven. Om die reden verbindt u zich ertoe om</w:t>
      </w:r>
      <w:r>
        <w:rPr>
          <w:color w:val="333333"/>
          <w:sz w:val="20"/>
          <w:szCs w:val="20"/>
          <w:highlight w:val="white"/>
        </w:rPr>
        <w:t xml:space="preserve"> </w:t>
      </w:r>
      <w:r>
        <w:rPr>
          <w:sz w:val="20"/>
          <w:szCs w:val="20"/>
        </w:rPr>
        <w:t xml:space="preserve">al uw publieke activiteiten open te stellen voor mensen uit </w:t>
      </w:r>
      <w:r w:rsidR="00434DC5" w:rsidRPr="00434DC5">
        <w:rPr>
          <w:sz w:val="20"/>
          <w:szCs w:val="20"/>
        </w:rPr>
        <w:t>Cultuurregio / UiTPAS de Merode</w:t>
      </w:r>
      <w:r>
        <w:rPr>
          <w:sz w:val="20"/>
          <w:szCs w:val="20"/>
        </w:rPr>
        <w:t xml:space="preserve"> met een UiTPAS tegen kansentarief.</w:t>
      </w:r>
    </w:p>
    <w:p w14:paraId="388E3B51" w14:textId="3C3F2B8B" w:rsidR="00AD2F8C" w:rsidRDefault="00AD2F8C">
      <w:pPr>
        <w:rPr>
          <w:sz w:val="20"/>
          <w:szCs w:val="20"/>
        </w:rPr>
      </w:pPr>
    </w:p>
    <w:p w14:paraId="5E7638F4" w14:textId="7F22733B" w:rsidR="00887D2F" w:rsidRDefault="00887D2F">
      <w:r>
        <w:rPr>
          <w:sz w:val="20"/>
          <w:szCs w:val="20"/>
        </w:rPr>
        <w:t>UiTPAS de Merode hanteert het 20-40-40 solidariteitsprincipe. De</w:t>
      </w:r>
      <w:r w:rsidR="00AE1322">
        <w:rPr>
          <w:sz w:val="20"/>
          <w:szCs w:val="20"/>
        </w:rPr>
        <w:t xml:space="preserve"> persoon met een UiTPAS aan kansentarief betaalt 20% van de basisprijs van een ticket of inschrijving. De organisator derft 40% inkomsten </w:t>
      </w:r>
      <w:r w:rsidR="00C26301">
        <w:rPr>
          <w:sz w:val="20"/>
          <w:szCs w:val="20"/>
        </w:rPr>
        <w:t>van een ticket</w:t>
      </w:r>
      <w:r w:rsidR="00B360BB">
        <w:rPr>
          <w:sz w:val="20"/>
          <w:szCs w:val="20"/>
        </w:rPr>
        <w:t>. D</w:t>
      </w:r>
      <w:r w:rsidR="00C26301">
        <w:rPr>
          <w:sz w:val="20"/>
          <w:szCs w:val="20"/>
        </w:rPr>
        <w:t xml:space="preserve">e gemeente waarin de persoon met een UiTPAS aan kansentarief woont, </w:t>
      </w:r>
      <w:r w:rsidR="00B360BB">
        <w:rPr>
          <w:sz w:val="20"/>
          <w:szCs w:val="20"/>
        </w:rPr>
        <w:t>betaalt de organisator 40% van het ticket.</w:t>
      </w:r>
    </w:p>
    <w:p w14:paraId="773CCBB7" w14:textId="77777777" w:rsidR="00353735" w:rsidRDefault="00353735"/>
    <w:p w14:paraId="773CCBB8" w14:textId="77777777" w:rsidR="00353735" w:rsidRDefault="0042139C">
      <w:r>
        <w:t>3.2 UiTpunten sparen</w:t>
      </w:r>
    </w:p>
    <w:p w14:paraId="32F8C313" w14:textId="7D171A7C" w:rsidR="00BD611C" w:rsidRDefault="0042139C" w:rsidP="00697C02">
      <w:pPr>
        <w:rPr>
          <w:sz w:val="20"/>
          <w:szCs w:val="20"/>
        </w:rPr>
      </w:pPr>
      <w:r>
        <w:rPr>
          <w:sz w:val="20"/>
          <w:szCs w:val="20"/>
        </w:rPr>
        <w:t>Met UiTPAS worden mensen gestimuleerd om deel te nemen aan het vrijetijdsleven. Alle pashouders - onafhankelijk van hun woonplaats - kunnen een UiTpunt sparen tijdens de activiteiten. Per activiteit kan één UiT</w:t>
      </w:r>
      <w:r w:rsidR="00BD611C">
        <w:rPr>
          <w:sz w:val="20"/>
          <w:szCs w:val="20"/>
        </w:rPr>
        <w:t>-</w:t>
      </w:r>
      <w:r>
        <w:rPr>
          <w:sz w:val="20"/>
          <w:szCs w:val="20"/>
        </w:rPr>
        <w:t>punt gespaard worden. Als evenementorganisator zorgt u ervoor dat pashouders ook UiT</w:t>
      </w:r>
      <w:r w:rsidR="00BD611C">
        <w:rPr>
          <w:sz w:val="20"/>
          <w:szCs w:val="20"/>
        </w:rPr>
        <w:t>-</w:t>
      </w:r>
      <w:r>
        <w:rPr>
          <w:sz w:val="20"/>
          <w:szCs w:val="20"/>
        </w:rPr>
        <w:t>punten kunnen sparen op uw activiteiten. Dit doet u door de UiTPAS van deelnemers te scannen of anderszins te registreren in het UiTPAS</w:t>
      </w:r>
      <w:r w:rsidR="00BD611C">
        <w:rPr>
          <w:sz w:val="20"/>
          <w:szCs w:val="20"/>
        </w:rPr>
        <w:t>-</w:t>
      </w:r>
      <w:r>
        <w:rPr>
          <w:sz w:val="20"/>
          <w:szCs w:val="20"/>
        </w:rPr>
        <w:t>programma. Achteraf worden geen UiT</w:t>
      </w:r>
      <w:r w:rsidR="00BD611C">
        <w:rPr>
          <w:sz w:val="20"/>
          <w:szCs w:val="20"/>
        </w:rPr>
        <w:t>-</w:t>
      </w:r>
      <w:r>
        <w:rPr>
          <w:sz w:val="20"/>
          <w:szCs w:val="20"/>
        </w:rPr>
        <w:t>punten meer toegekend.</w:t>
      </w:r>
      <w:r w:rsidR="00D1784F">
        <w:rPr>
          <w:sz w:val="20"/>
          <w:szCs w:val="20"/>
        </w:rPr>
        <w:t xml:space="preserve"> </w:t>
      </w:r>
    </w:p>
    <w:p w14:paraId="360BAC66" w14:textId="77777777" w:rsidR="00BD611C" w:rsidRDefault="00BD611C" w:rsidP="00BD611C">
      <w:pPr>
        <w:rPr>
          <w:sz w:val="20"/>
          <w:szCs w:val="20"/>
        </w:rPr>
      </w:pPr>
    </w:p>
    <w:p w14:paraId="773CCBBD" w14:textId="0B9A2136" w:rsidR="00353735" w:rsidRPr="00E36512" w:rsidRDefault="0042139C">
      <w:pPr>
        <w:rPr>
          <w:sz w:val="20"/>
          <w:szCs w:val="20"/>
        </w:rPr>
      </w:pPr>
      <w:r>
        <w:rPr>
          <w:sz w:val="20"/>
          <w:szCs w:val="20"/>
        </w:rPr>
        <w:t xml:space="preserve">Voor de specifieke modaliteiten verwijzen we naar de Algemene Voorwaarden </w:t>
      </w:r>
      <w:r w:rsidRPr="00D1784F">
        <w:rPr>
          <w:sz w:val="20"/>
          <w:szCs w:val="20"/>
        </w:rPr>
        <w:t>(annex bij de Basisovereenkomst tussen KSB en publiq).</w:t>
      </w:r>
      <w:r>
        <w:rPr>
          <w:sz w:val="20"/>
          <w:szCs w:val="20"/>
        </w:rPr>
        <w:t xml:space="preserve"> </w:t>
      </w:r>
    </w:p>
    <w:p w14:paraId="773CCBBE" w14:textId="77777777" w:rsidR="00353735" w:rsidRDefault="00353735"/>
    <w:p w14:paraId="773CCBBF" w14:textId="77777777" w:rsidR="00353735" w:rsidRDefault="0042139C">
      <w:r>
        <w:t>3.3 Voordelen aanbieden en laten omruilen</w:t>
      </w:r>
    </w:p>
    <w:p w14:paraId="773CCBC0" w14:textId="50170237" w:rsidR="00353735" w:rsidRDefault="0042139C">
      <w:pPr>
        <w:rPr>
          <w:sz w:val="20"/>
          <w:szCs w:val="20"/>
        </w:rPr>
      </w:pPr>
      <w:r>
        <w:rPr>
          <w:sz w:val="20"/>
          <w:szCs w:val="20"/>
        </w:rPr>
        <w:t>De evenementorganisator kan voordelen aanbieden aan UiTPAS</w:t>
      </w:r>
      <w:r w:rsidR="00BD611C">
        <w:rPr>
          <w:sz w:val="20"/>
          <w:szCs w:val="20"/>
        </w:rPr>
        <w:t>-</w:t>
      </w:r>
      <w:r>
        <w:rPr>
          <w:sz w:val="20"/>
          <w:szCs w:val="20"/>
        </w:rPr>
        <w:t>houders. Deze voordelen zijn instelbaar op verschillende punten (tijd, hoeveelheid, puntentotaal, etc). Elk voordeel wordt standaard aangeboden aan pashouders uit elke UiTPAS</w:t>
      </w:r>
      <w:r w:rsidR="00BD611C">
        <w:rPr>
          <w:sz w:val="20"/>
          <w:szCs w:val="20"/>
        </w:rPr>
        <w:t>-</w:t>
      </w:r>
      <w:r>
        <w:rPr>
          <w:sz w:val="20"/>
          <w:szCs w:val="20"/>
        </w:rPr>
        <w:t xml:space="preserve">regio. De evenementorganisator kan echter beslissen om een specifiek voordeel slechts aan te bieden aan houders van een UiTPAS die in de eigen regio of gemeente werd uitgegeven. In dit geval moet dit duidelijk worden gecommuniceerd aan de kaartsysteembeheerder, die </w:t>
      </w:r>
      <w:r>
        <w:rPr>
          <w:sz w:val="20"/>
          <w:szCs w:val="20"/>
        </w:rPr>
        <w:lastRenderedPageBreak/>
        <w:t xml:space="preserve">verantwoordelijk is voor de invoer van alle omruilvoordelen. Verdere bepaling van de voordelen, de timing en de communicatie gebeurt eveneens in samenspraak met </w:t>
      </w:r>
      <w:r w:rsidR="00885E10" w:rsidRPr="00885E10">
        <w:rPr>
          <w:sz w:val="20"/>
          <w:szCs w:val="20"/>
        </w:rPr>
        <w:t>Cultuurregio / UiTPAS de Merode</w:t>
      </w:r>
      <w:r>
        <w:rPr>
          <w:sz w:val="20"/>
          <w:szCs w:val="20"/>
        </w:rPr>
        <w:t>.</w:t>
      </w:r>
    </w:p>
    <w:p w14:paraId="1B346522" w14:textId="441886DE" w:rsidR="003A36AD" w:rsidRDefault="003A36AD">
      <w:pPr>
        <w:rPr>
          <w:sz w:val="20"/>
          <w:szCs w:val="20"/>
        </w:rPr>
      </w:pPr>
    </w:p>
    <w:p w14:paraId="773CCBC3" w14:textId="77777777" w:rsidR="00353735" w:rsidRDefault="0042139C">
      <w:pPr>
        <w:pStyle w:val="Kop2"/>
      </w:pPr>
      <w:bookmarkStart w:id="7" w:name="_1t3h5sf" w:colFirst="0" w:colLast="0"/>
      <w:bookmarkEnd w:id="7"/>
      <w:r w:rsidRPr="00D1784F">
        <w:t>4. Financiële transacties</w:t>
      </w:r>
    </w:p>
    <w:p w14:paraId="773CCBC4" w14:textId="77777777" w:rsidR="00353735" w:rsidRDefault="0042139C">
      <w:r>
        <w:t>4.1 Bepaling van de terugbetaling</w:t>
      </w:r>
    </w:p>
    <w:p w14:paraId="773CCBC5" w14:textId="3CD823B7" w:rsidR="00353735" w:rsidRDefault="0042139C">
      <w:r>
        <w:rPr>
          <w:sz w:val="20"/>
          <w:szCs w:val="20"/>
        </w:rPr>
        <w:t>Het UiTPAS</w:t>
      </w:r>
      <w:r w:rsidR="00BD611C">
        <w:rPr>
          <w:sz w:val="20"/>
          <w:szCs w:val="20"/>
        </w:rPr>
        <w:t>-</w:t>
      </w:r>
      <w:r>
        <w:rPr>
          <w:sz w:val="20"/>
          <w:szCs w:val="20"/>
        </w:rPr>
        <w:t>programma is gebaseerd op het principe van solidaire kostendeling, waarbij personen in armoede een reductietarief betalen en de evenementorganisatoren en kaartsysteembeheerders (of andere fondsen) het gederfde verschil tussen het reductietarief en het reguliere tarief voor eigen rekening nemen. In lijn hiermee wordt een deel van de korting op de ticketprijs gedragen door de lokale werking van</w:t>
      </w:r>
      <w:r w:rsidR="008A6AAF">
        <w:rPr>
          <w:sz w:val="20"/>
          <w:szCs w:val="20"/>
        </w:rPr>
        <w:t xml:space="preserve"> de gemeente </w:t>
      </w:r>
      <w:r w:rsidR="00C87433" w:rsidRPr="00C87433">
        <w:rPr>
          <w:i/>
          <w:iCs/>
          <w:sz w:val="20"/>
          <w:szCs w:val="20"/>
        </w:rPr>
        <w:t>Hulshout</w:t>
      </w:r>
      <w:r w:rsidR="00697C02" w:rsidRPr="00C87433">
        <w:rPr>
          <w:i/>
          <w:iCs/>
          <w:sz w:val="20"/>
          <w:szCs w:val="20"/>
        </w:rPr>
        <w:t xml:space="preserve"> </w:t>
      </w:r>
      <w:r>
        <w:rPr>
          <w:sz w:val="20"/>
          <w:szCs w:val="20"/>
        </w:rPr>
        <w:t xml:space="preserve"> en terugbetaald aan de evenementorganisator. De omvang van dit bedrag wordt bepaald door de lokale Kaartsysteembeheerder. Terugbetalingen zijn enkel mogelijk indien correct ingevoerd in het UiTPAS</w:t>
      </w:r>
      <w:r w:rsidR="00BD611C">
        <w:rPr>
          <w:sz w:val="20"/>
          <w:szCs w:val="20"/>
        </w:rPr>
        <w:t>-</w:t>
      </w:r>
      <w:r>
        <w:rPr>
          <w:sz w:val="20"/>
          <w:szCs w:val="20"/>
        </w:rPr>
        <w:t>programma.</w:t>
      </w:r>
    </w:p>
    <w:p w14:paraId="773CCBC6" w14:textId="77777777" w:rsidR="00353735" w:rsidRDefault="00353735"/>
    <w:p w14:paraId="491A917C" w14:textId="5AE179EB" w:rsidR="003437A6" w:rsidRPr="003437A6" w:rsidRDefault="003437A6" w:rsidP="003437A6">
      <w:pPr>
        <w:rPr>
          <w:sz w:val="20"/>
          <w:szCs w:val="20"/>
        </w:rPr>
      </w:pPr>
      <w:r w:rsidRPr="003437A6">
        <w:rPr>
          <w:sz w:val="20"/>
          <w:szCs w:val="20"/>
        </w:rPr>
        <w:t>Op het moment van ondertekening werd afgesproken dat de financiële diensten van de gemeenten één keer per kwartaal een financie</w:t>
      </w:r>
      <w:r w:rsidR="00BD611C">
        <w:rPr>
          <w:sz w:val="20"/>
          <w:szCs w:val="20"/>
        </w:rPr>
        <w:t>el</w:t>
      </w:r>
      <w:r w:rsidRPr="003437A6">
        <w:rPr>
          <w:sz w:val="20"/>
          <w:szCs w:val="20"/>
        </w:rPr>
        <w:t xml:space="preserve"> rapport downloaden op basis waarvan zij de betrokken organisaties de verschuldigde bedragen uitbetalen.</w:t>
      </w:r>
    </w:p>
    <w:p w14:paraId="773CCBC8" w14:textId="6169E978" w:rsidR="00353735" w:rsidRDefault="003437A6" w:rsidP="003437A6">
      <w:pPr>
        <w:rPr>
          <w:sz w:val="20"/>
          <w:szCs w:val="20"/>
        </w:rPr>
      </w:pPr>
      <w:r w:rsidRPr="003437A6">
        <w:rPr>
          <w:sz w:val="20"/>
          <w:szCs w:val="20"/>
        </w:rPr>
        <w:t xml:space="preserve">Vragen of problemen betreffende deze rapporten of uitbetalingen, mogen gemeld worden bij Cultuurregio de Merode: </w:t>
      </w:r>
      <w:r w:rsidR="00831B59">
        <w:rPr>
          <w:sz w:val="20"/>
          <w:szCs w:val="20"/>
        </w:rPr>
        <w:t>falke.lambrechts</w:t>
      </w:r>
      <w:r w:rsidRPr="003437A6">
        <w:rPr>
          <w:sz w:val="20"/>
          <w:szCs w:val="20"/>
        </w:rPr>
        <w:t>@de-merode.be .</w:t>
      </w:r>
      <w:r w:rsidR="00BD611C">
        <w:rPr>
          <w:sz w:val="20"/>
          <w:szCs w:val="20"/>
        </w:rPr>
        <w:br/>
      </w:r>
      <w:r w:rsidR="00BD611C" w:rsidRPr="00697C02">
        <w:rPr>
          <w:sz w:val="20"/>
          <w:szCs w:val="20"/>
        </w:rPr>
        <w:t>Indien deze afspraak wijzigt dan zal de cultuurregio alle partners hiervan op de hoogte brengen.</w:t>
      </w:r>
      <w:r w:rsidR="00BD611C" w:rsidRPr="00697C02">
        <w:rPr>
          <w:sz w:val="20"/>
          <w:szCs w:val="20"/>
          <w:highlight w:val="green"/>
        </w:rPr>
        <w:br/>
      </w:r>
    </w:p>
    <w:p w14:paraId="5061EA24" w14:textId="77777777" w:rsidR="003437A6" w:rsidRPr="003437A6" w:rsidRDefault="003437A6" w:rsidP="003437A6">
      <w:pPr>
        <w:rPr>
          <w:sz w:val="20"/>
          <w:szCs w:val="20"/>
        </w:rPr>
      </w:pPr>
    </w:p>
    <w:p w14:paraId="773CCBC9" w14:textId="77777777" w:rsidR="00353735" w:rsidRDefault="0042139C">
      <w:r>
        <w:t>4.2 Bepaling van de eigen inbreng door de aanbieder</w:t>
      </w:r>
    </w:p>
    <w:p w14:paraId="773CCBCA" w14:textId="35DD3CD4" w:rsidR="00353735" w:rsidRDefault="0042139C">
      <w:r>
        <w:rPr>
          <w:sz w:val="20"/>
          <w:szCs w:val="20"/>
        </w:rPr>
        <w:t>Het resterende bedrag (</w:t>
      </w:r>
      <w:r w:rsidR="0038500B">
        <w:rPr>
          <w:sz w:val="20"/>
          <w:szCs w:val="20"/>
        </w:rPr>
        <w:t xml:space="preserve">de 40%, zijnde het </w:t>
      </w:r>
      <w:r>
        <w:rPr>
          <w:sz w:val="20"/>
          <w:szCs w:val="20"/>
        </w:rPr>
        <w:t xml:space="preserve">verschil tussen de deelnameprijs en de terugbetaling) is een korting die van de evenementorganisator zelf uitgaat. De concrete verdeelsleutels voor de omvang van de kortingen - die dus bepalend zijn voor het dervingspercentage - worden door </w:t>
      </w:r>
      <w:r w:rsidR="00885E10" w:rsidRPr="00885E10">
        <w:rPr>
          <w:sz w:val="20"/>
          <w:szCs w:val="20"/>
        </w:rPr>
        <w:t>Cultuurregio / UiTPAS de Merode</w:t>
      </w:r>
      <w:r>
        <w:rPr>
          <w:sz w:val="20"/>
          <w:szCs w:val="20"/>
        </w:rPr>
        <w:t xml:space="preserve"> </w:t>
      </w:r>
      <w:r w:rsidR="00BD611C">
        <w:rPr>
          <w:sz w:val="20"/>
          <w:szCs w:val="20"/>
        </w:rPr>
        <w:t xml:space="preserve">en de gemeenteraden </w:t>
      </w:r>
      <w:r>
        <w:rPr>
          <w:sz w:val="20"/>
          <w:szCs w:val="20"/>
        </w:rPr>
        <w:t xml:space="preserve">vastgelegd. Binnen een algemeen geldend kader van solidaire kostendeling wordt hierbij een evenwicht gezocht tussen de nood om in te spelen op lokale bijzonderheden en het streven naar een minimum aan uniformiteit op Vlaams niveau. </w:t>
      </w:r>
    </w:p>
    <w:p w14:paraId="773CCBCB" w14:textId="77777777" w:rsidR="00353735" w:rsidRDefault="00353735"/>
    <w:p w14:paraId="1BE9F9E0" w14:textId="77777777" w:rsidR="0038500B" w:rsidRDefault="0038500B" w:rsidP="0038500B">
      <w:r>
        <w:rPr>
          <w:sz w:val="20"/>
          <w:szCs w:val="20"/>
        </w:rPr>
        <w:t>UiTPAS de Merode hanteert het 20-40-40 solidariteitsprincipe. De persoon met een UiTPAS aan kansentarief betaalt 20% van de basisprijs van een ticket of inschrijving. De organisator derft 40% inkomsten van een ticket. De gemeente waarin de persoon met een UiTPAS aan kansentarief woont, betaalt de organisator 40% van het ticket.</w:t>
      </w:r>
    </w:p>
    <w:p w14:paraId="5BFB812A" w14:textId="77777777" w:rsidR="00D1784F" w:rsidRDefault="00D1784F"/>
    <w:p w14:paraId="773CCBCD" w14:textId="77777777" w:rsidR="00353735" w:rsidRDefault="0042139C">
      <w:pPr>
        <w:pStyle w:val="Kop2"/>
      </w:pPr>
      <w:bookmarkStart w:id="8" w:name="_4d34og8" w:colFirst="0" w:colLast="0"/>
      <w:bookmarkEnd w:id="8"/>
      <w:r>
        <w:t xml:space="preserve">5. Privacy </w:t>
      </w:r>
    </w:p>
    <w:p w14:paraId="773CCBCE" w14:textId="7C3FEA24" w:rsidR="00353735" w:rsidRDefault="0042139C">
      <w:r>
        <w:rPr>
          <w:sz w:val="20"/>
          <w:szCs w:val="20"/>
        </w:rPr>
        <w:t>Als u als evenementorganisator deelneemt aan het UiTPAS</w:t>
      </w:r>
      <w:r w:rsidR="00BD611C">
        <w:rPr>
          <w:sz w:val="20"/>
          <w:szCs w:val="20"/>
        </w:rPr>
        <w:t>-</w:t>
      </w:r>
      <w:r>
        <w:rPr>
          <w:sz w:val="20"/>
          <w:szCs w:val="20"/>
        </w:rPr>
        <w:t>programma krijgt u inzage in privacygevoelige persoonsgegevens (bijvoorbeeld kansenstatuten). Het is dan ook van bijzonder belang dat alle medewerkers van uw organisatie discreet omgaan met gevoelige informatie en de volgende regels zorgvuldig respecteren.</w:t>
      </w:r>
    </w:p>
    <w:p w14:paraId="773CCBCF" w14:textId="77777777" w:rsidR="00353735" w:rsidRDefault="00353735"/>
    <w:p w14:paraId="773CCBD0" w14:textId="77777777" w:rsidR="00353735" w:rsidRDefault="0042139C">
      <w:r>
        <w:rPr>
          <w:b/>
        </w:rPr>
        <w:t>Algemene bepalingen</w:t>
      </w:r>
    </w:p>
    <w:p w14:paraId="773CCBD1" w14:textId="372E7A82" w:rsidR="00353735" w:rsidRDefault="0042139C">
      <w:r>
        <w:rPr>
          <w:sz w:val="20"/>
          <w:szCs w:val="20"/>
        </w:rPr>
        <w:t xml:space="preserve">5.1 De toegang tot het UiTPASplatform is strikt persoonlijk en verloopt via een </w:t>
      </w:r>
      <w:r w:rsidR="00D1784F" w:rsidRPr="00697C02">
        <w:rPr>
          <w:sz w:val="20"/>
          <w:szCs w:val="20"/>
        </w:rPr>
        <w:t>persoonlijk</w:t>
      </w:r>
      <w:r w:rsidR="00D1784F">
        <w:rPr>
          <w:sz w:val="20"/>
          <w:szCs w:val="20"/>
        </w:rPr>
        <w:t xml:space="preserve"> </w:t>
      </w:r>
      <w:r>
        <w:rPr>
          <w:sz w:val="20"/>
          <w:szCs w:val="20"/>
        </w:rPr>
        <w:t>UiTiD-account. Het is verboden deze account te delen met derden. U moet alle passende maatregelen nemen om de vertrouwelijkheid van deze gegevens te waarborgen.</w:t>
      </w:r>
      <w:r w:rsidR="00D1784F">
        <w:rPr>
          <w:sz w:val="20"/>
          <w:szCs w:val="20"/>
        </w:rPr>
        <w:t xml:space="preserve"> </w:t>
      </w:r>
      <w:r w:rsidR="00D1784F" w:rsidRPr="00697C02">
        <w:rPr>
          <w:sz w:val="20"/>
          <w:szCs w:val="20"/>
        </w:rPr>
        <w:t>Een e-mailadres vanuit een gedeelde mailbox is niet toegestaan.</w:t>
      </w:r>
      <w:r w:rsidR="00BD611C">
        <w:rPr>
          <w:sz w:val="20"/>
          <w:szCs w:val="20"/>
        </w:rPr>
        <w:t xml:space="preserve"> </w:t>
      </w:r>
    </w:p>
    <w:p w14:paraId="773CCBD2" w14:textId="77777777" w:rsidR="00353735" w:rsidRDefault="00353735"/>
    <w:p w14:paraId="773CCBD3" w14:textId="77777777" w:rsidR="00353735" w:rsidRDefault="0042139C">
      <w:r>
        <w:rPr>
          <w:sz w:val="20"/>
          <w:szCs w:val="20"/>
        </w:rPr>
        <w:lastRenderedPageBreak/>
        <w:t xml:space="preserve">5.2 Informatie over pashouders mag op geen enkele manier gedeeld worden met derden. </w:t>
      </w:r>
    </w:p>
    <w:p w14:paraId="773CCBD4" w14:textId="77777777" w:rsidR="00353735" w:rsidRDefault="00353735"/>
    <w:p w14:paraId="773CCBD5" w14:textId="36C9FAF4" w:rsidR="00353735" w:rsidRDefault="0042139C">
      <w:r>
        <w:rPr>
          <w:sz w:val="20"/>
          <w:szCs w:val="20"/>
        </w:rPr>
        <w:t xml:space="preserve">5.3 In het algemeen bent u verplicht alle contractuele verplichtingen evenals alle wettelijke bepalingen inzake privacy en verwerking van gegevens strikt na te leven en u bent verantwoordelijk en dient </w:t>
      </w:r>
      <w:r w:rsidR="00885E10" w:rsidRPr="00885E10">
        <w:rPr>
          <w:sz w:val="20"/>
          <w:szCs w:val="20"/>
        </w:rPr>
        <w:t>Cultuurregio / UiTPAS de Merode</w:t>
      </w:r>
      <w:r w:rsidR="001B07FF">
        <w:rPr>
          <w:sz w:val="20"/>
          <w:szCs w:val="20"/>
        </w:rPr>
        <w:t xml:space="preserve"> </w:t>
      </w:r>
      <w:r w:rsidRPr="001B07FF">
        <w:rPr>
          <w:sz w:val="20"/>
          <w:szCs w:val="20"/>
        </w:rPr>
        <w:t>en de daaraan verbonden steden en gemeenten</w:t>
      </w:r>
      <w:r w:rsidR="001B07FF">
        <w:rPr>
          <w:sz w:val="20"/>
          <w:szCs w:val="20"/>
        </w:rPr>
        <w:t xml:space="preserve"> </w:t>
      </w:r>
      <w:r>
        <w:rPr>
          <w:sz w:val="20"/>
          <w:szCs w:val="20"/>
        </w:rPr>
        <w:t xml:space="preserve">en publiq te vrijwaren voor elke niet-nakoming van deze verplichting. Wij verwijzen ook naar het "Privacybeleid UiTPAS" (www.uitpas.be/privacy) waarin aan de gebruikers van de UiTPAS wordt uitgelegd hoe met hun privacy wordt omgegaan. Indien u toetreedt tot het UiTPASprogramma, dan dient u deze bepalingen eveneens volledig na te leven. U erkent daarbij uitdrukkelijk enkel te handelen in opdracht van </w:t>
      </w:r>
      <w:r w:rsidR="001B07FF">
        <w:rPr>
          <w:sz w:val="20"/>
          <w:szCs w:val="20"/>
        </w:rPr>
        <w:t>UiTPAS de Merode</w:t>
      </w:r>
      <w:r>
        <w:rPr>
          <w:sz w:val="20"/>
          <w:szCs w:val="20"/>
        </w:rPr>
        <w:t xml:space="preserve"> en/of publiq, en dus enkel te handelen als een verwerker van persoonsgegevens, in de zin van de toepasselijke privacywetgeving.</w:t>
      </w:r>
    </w:p>
    <w:p w14:paraId="773CCBD6" w14:textId="77777777" w:rsidR="00353735" w:rsidRDefault="00353735"/>
    <w:p w14:paraId="773CCBD7" w14:textId="4314A716" w:rsidR="00353735" w:rsidRDefault="0042139C">
      <w:r>
        <w:rPr>
          <w:sz w:val="20"/>
          <w:szCs w:val="20"/>
        </w:rPr>
        <w:t>5.4 Als evenementorganisator kunt u geanonimiseerde rapporten ontvangen over de participatie van UiTPAS</w:t>
      </w:r>
      <w:r w:rsidR="00BD611C">
        <w:rPr>
          <w:sz w:val="20"/>
          <w:szCs w:val="20"/>
        </w:rPr>
        <w:t>-</w:t>
      </w:r>
      <w:r>
        <w:rPr>
          <w:sz w:val="20"/>
          <w:szCs w:val="20"/>
        </w:rPr>
        <w:t>houders (met of zonder kansentarief) aan uw activiteiten. U hebt echter geen toegang tot de volledige UiTPAS</w:t>
      </w:r>
      <w:r w:rsidR="00BD611C">
        <w:rPr>
          <w:sz w:val="20"/>
          <w:szCs w:val="20"/>
        </w:rPr>
        <w:t>-</w:t>
      </w:r>
      <w:r>
        <w:rPr>
          <w:sz w:val="20"/>
          <w:szCs w:val="20"/>
        </w:rPr>
        <w:t>databank; evenmin kunt u persoonlijke informatie van UiTPAS</w:t>
      </w:r>
      <w:r w:rsidR="00BD611C">
        <w:rPr>
          <w:sz w:val="20"/>
          <w:szCs w:val="20"/>
        </w:rPr>
        <w:t>-</w:t>
      </w:r>
      <w:r>
        <w:rPr>
          <w:sz w:val="20"/>
          <w:szCs w:val="20"/>
        </w:rPr>
        <w:t>houders of participatiegegevens bij andere evenementorganisatoren raadplegen.</w:t>
      </w:r>
    </w:p>
    <w:p w14:paraId="773CCBD8" w14:textId="77777777" w:rsidR="00353735" w:rsidRDefault="0042139C">
      <w:pPr>
        <w:pStyle w:val="Kop3"/>
        <w:spacing w:before="200"/>
        <w:rPr>
          <w:rFonts w:ascii="Arial" w:eastAsia="Arial" w:hAnsi="Arial" w:cs="Arial"/>
          <w:b/>
          <w:color w:val="000000"/>
          <w:sz w:val="22"/>
          <w:szCs w:val="22"/>
        </w:rPr>
      </w:pPr>
      <w:bookmarkStart w:id="9" w:name="_rvw7g0cgb1li" w:colFirst="0" w:colLast="0"/>
      <w:bookmarkEnd w:id="9"/>
      <w:r>
        <w:rPr>
          <w:rFonts w:ascii="Arial" w:eastAsia="Arial" w:hAnsi="Arial" w:cs="Arial"/>
          <w:b/>
          <w:color w:val="000000"/>
          <w:sz w:val="22"/>
          <w:szCs w:val="22"/>
        </w:rPr>
        <w:t>Gegevensverwerkingsovereenkomst</w:t>
      </w:r>
    </w:p>
    <w:p w14:paraId="773CCBD9" w14:textId="77777777" w:rsidR="00353735" w:rsidRDefault="0042139C">
      <w:pPr>
        <w:rPr>
          <w:sz w:val="20"/>
          <w:szCs w:val="20"/>
        </w:rPr>
      </w:pPr>
      <w:r>
        <w:rPr>
          <w:sz w:val="20"/>
          <w:szCs w:val="20"/>
        </w:rPr>
        <w:t>Bij uitvoering van de taken in het kader van de samenwerking, zal u voor de gehele duur van de samenwerking persoonsgegevens van pashouders verwerken (gebruiken, wijzigen, opslaan, ...) in de zin van de toepasselijke gegevensbeschermingswetgeving. Het betreft zowel gewone contactgegevens, als meer gevoelige gegevens (informatie inzake het kansenstatuut).</w:t>
      </w:r>
    </w:p>
    <w:p w14:paraId="773CCBDA" w14:textId="77777777" w:rsidR="00353735" w:rsidRDefault="0042139C">
      <w:pPr>
        <w:rPr>
          <w:sz w:val="20"/>
          <w:szCs w:val="20"/>
        </w:rPr>
      </w:pPr>
      <w:r>
        <w:rPr>
          <w:sz w:val="20"/>
          <w:szCs w:val="20"/>
        </w:rPr>
        <w:t xml:space="preserve"> </w:t>
      </w:r>
    </w:p>
    <w:p w14:paraId="773CCBDB" w14:textId="77777777" w:rsidR="00353735" w:rsidRDefault="0042139C">
      <w:pPr>
        <w:rPr>
          <w:sz w:val="20"/>
          <w:szCs w:val="20"/>
        </w:rPr>
      </w:pPr>
      <w:r>
        <w:rPr>
          <w:sz w:val="20"/>
          <w:szCs w:val="20"/>
        </w:rPr>
        <w:t>In verband met deze verwerking, zal u:</w:t>
      </w:r>
    </w:p>
    <w:p w14:paraId="773CCBDC" w14:textId="77777777" w:rsidR="00353735" w:rsidRDefault="0042139C">
      <w:pPr>
        <w:rPr>
          <w:sz w:val="20"/>
          <w:szCs w:val="20"/>
        </w:rPr>
      </w:pPr>
      <w:r>
        <w:rPr>
          <w:sz w:val="20"/>
          <w:szCs w:val="20"/>
        </w:rPr>
        <w:t xml:space="preserve"> </w:t>
      </w:r>
    </w:p>
    <w:p w14:paraId="773CCBDD" w14:textId="77777777" w:rsidR="00353735" w:rsidRDefault="0042139C">
      <w:pPr>
        <w:rPr>
          <w:sz w:val="20"/>
          <w:szCs w:val="20"/>
        </w:rPr>
      </w:pPr>
      <w:r>
        <w:rPr>
          <w:sz w:val="20"/>
          <w:szCs w:val="20"/>
        </w:rPr>
        <w:t>(a) de persoonsgegevens enkel verwerken op basis van schriftelijke instructies van publiq, zoals ook weergegeven in het "Privacybeleid UiTPAS" (www.uitpas.be/privacy), met inbegrip van doorgiften van persoonsgegevens aan een derde land of een internationale organisatie, tenzij een op de  van toepassing zijnde unierechtelijke of nationaalrechtelijke bepaling hem tot verwerking verplicht; in dat geval stelt u KSB en publiq, voorafgaand aan de verwerking, in kennis van dat wettelijk voorschrift, tenzij die wetgeving deze kennisgeving om gewichtige redenen van algemeen belang verbiedt.</w:t>
      </w:r>
    </w:p>
    <w:p w14:paraId="773CCBDE" w14:textId="77777777" w:rsidR="00353735" w:rsidRDefault="0042139C">
      <w:pPr>
        <w:rPr>
          <w:sz w:val="20"/>
          <w:szCs w:val="20"/>
        </w:rPr>
      </w:pPr>
      <w:r>
        <w:rPr>
          <w:sz w:val="20"/>
          <w:szCs w:val="20"/>
        </w:rPr>
        <w:t xml:space="preserve"> </w:t>
      </w:r>
    </w:p>
    <w:p w14:paraId="773CCBDF" w14:textId="77777777" w:rsidR="00353735" w:rsidRDefault="0042139C">
      <w:pPr>
        <w:rPr>
          <w:sz w:val="20"/>
          <w:szCs w:val="20"/>
        </w:rPr>
      </w:pPr>
      <w:r>
        <w:rPr>
          <w:sz w:val="20"/>
          <w:szCs w:val="20"/>
        </w:rPr>
        <w:t>(b) waarborgen dat de personen die gemachtigd zijn tot het verwerken van de persoonsgegevens zich ertoe hebben verbonden vertrouwelijkheid in acht te nemen of door een passende wettelijke verplichting van vertrouwelijkheid zijn gebonden, onder andere door ondertekening van de "verklaring op eer".</w:t>
      </w:r>
    </w:p>
    <w:p w14:paraId="773CCBE0" w14:textId="77777777" w:rsidR="00353735" w:rsidRDefault="0042139C">
      <w:pPr>
        <w:rPr>
          <w:sz w:val="20"/>
          <w:szCs w:val="20"/>
        </w:rPr>
      </w:pPr>
      <w:r>
        <w:rPr>
          <w:sz w:val="20"/>
          <w:szCs w:val="20"/>
        </w:rPr>
        <w:t xml:space="preserve"> </w:t>
      </w:r>
    </w:p>
    <w:p w14:paraId="773CCBE1" w14:textId="77777777" w:rsidR="00353735" w:rsidRDefault="0042139C">
      <w:pPr>
        <w:rPr>
          <w:sz w:val="20"/>
          <w:szCs w:val="20"/>
        </w:rPr>
      </w:pPr>
      <w:r>
        <w:rPr>
          <w:sz w:val="20"/>
          <w:szCs w:val="20"/>
        </w:rPr>
        <w:t>(c) de passende technische en organisatorische maatregelen treffen om een op het risico afgestemd beveiligingsniveau te waarborgen, rekening houdend met in het bijzonder de verwerkingsrisico's als gevolg van de vernietiging, het verlies, de wijziging of de ongeoorloofde verstrekking van of ongeoorloofde toegang tot doorgezonden, opgeslagen of anderszins verwerkte gegevens, en te verzekeren dat iedere natuurlijke persoon die handelt onder het gezag van u en toegang heeft tot persoonsgegevens, deze slechts in opdracht van KSB en publiq verwerkt, tenzij hij of zij daartoe door het Unierecht of nationaal recht is gehouden.</w:t>
      </w:r>
    </w:p>
    <w:p w14:paraId="773CCBE2" w14:textId="77777777" w:rsidR="00353735" w:rsidRDefault="0042139C">
      <w:pPr>
        <w:rPr>
          <w:sz w:val="20"/>
          <w:szCs w:val="20"/>
        </w:rPr>
      </w:pPr>
      <w:r>
        <w:rPr>
          <w:sz w:val="20"/>
          <w:szCs w:val="20"/>
        </w:rPr>
        <w:t xml:space="preserve"> </w:t>
      </w:r>
    </w:p>
    <w:p w14:paraId="773CCBE3" w14:textId="77777777" w:rsidR="00353735" w:rsidRDefault="0042139C">
      <w:pPr>
        <w:rPr>
          <w:sz w:val="20"/>
          <w:szCs w:val="20"/>
        </w:rPr>
      </w:pPr>
      <w:r>
        <w:rPr>
          <w:sz w:val="20"/>
          <w:szCs w:val="20"/>
        </w:rPr>
        <w:t>(d) zal de volgende voorwaarden naleven bij het aanstellen van een andere verwerker:</w:t>
      </w:r>
    </w:p>
    <w:p w14:paraId="773CCBE4" w14:textId="77777777" w:rsidR="00353735" w:rsidRDefault="0042139C">
      <w:pPr>
        <w:rPr>
          <w:sz w:val="20"/>
          <w:szCs w:val="20"/>
        </w:rPr>
      </w:pPr>
      <w:r>
        <w:rPr>
          <w:sz w:val="20"/>
          <w:szCs w:val="20"/>
        </w:rPr>
        <w:t xml:space="preserve"> </w:t>
      </w:r>
    </w:p>
    <w:p w14:paraId="773CCBE5" w14:textId="77777777" w:rsidR="00353735" w:rsidRDefault="0042139C">
      <w:pPr>
        <w:ind w:left="1440" w:hanging="360"/>
        <w:rPr>
          <w:sz w:val="20"/>
          <w:szCs w:val="20"/>
        </w:rPr>
      </w:pPr>
      <w:r>
        <w:rPr>
          <w:sz w:val="20"/>
          <w:szCs w:val="20"/>
        </w:rPr>
        <w:t>1.</w:t>
      </w:r>
      <w:r>
        <w:rPr>
          <w:sz w:val="14"/>
          <w:szCs w:val="14"/>
        </w:rPr>
        <w:t xml:space="preserve"> </w:t>
      </w:r>
      <w:r>
        <w:rPr>
          <w:sz w:val="14"/>
          <w:szCs w:val="14"/>
        </w:rPr>
        <w:tab/>
      </w:r>
      <w:r>
        <w:rPr>
          <w:sz w:val="20"/>
          <w:szCs w:val="20"/>
        </w:rPr>
        <w:t xml:space="preserve">U neemt geen andere verwerker in dienst zonder voorafgaande specifieke of algemene schriftelijke toestemming van publiq. In het geval van een algemene schriftelijke toestemming, licht u KSB en publiq via privacy@uitpas.be in over de beoogde </w:t>
      </w:r>
      <w:r>
        <w:rPr>
          <w:sz w:val="20"/>
          <w:szCs w:val="20"/>
        </w:rPr>
        <w:lastRenderedPageBreak/>
        <w:t xml:space="preserve">veranderingen inzake de toevoeging of vervanging van andere verwerkers, waarbij aan publiq de mogelijkheid wordt geboden om bezwaar te maken tegen deze veranderingen.  </w:t>
      </w:r>
    </w:p>
    <w:p w14:paraId="773CCBE6" w14:textId="77777777" w:rsidR="00353735" w:rsidRDefault="0042139C">
      <w:pPr>
        <w:ind w:left="1440" w:hanging="360"/>
        <w:rPr>
          <w:sz w:val="20"/>
          <w:szCs w:val="20"/>
        </w:rPr>
      </w:pPr>
      <w:r>
        <w:rPr>
          <w:sz w:val="20"/>
          <w:szCs w:val="20"/>
        </w:rPr>
        <w:t>2.</w:t>
      </w:r>
      <w:r>
        <w:rPr>
          <w:sz w:val="14"/>
          <w:szCs w:val="14"/>
        </w:rPr>
        <w:t xml:space="preserve"> </w:t>
      </w:r>
      <w:r>
        <w:rPr>
          <w:sz w:val="14"/>
          <w:szCs w:val="14"/>
        </w:rPr>
        <w:tab/>
      </w:r>
      <w:r>
        <w:rPr>
          <w:sz w:val="20"/>
          <w:szCs w:val="20"/>
        </w:rPr>
        <w:t>Wanneer u een andere verwerker in dienst neemt om voor rekening van KSB of publiq specifieke verwerkingsactiviteiten te verrichten, zal u aan die andere verwerker, dezelfde verplichtingen inzake gegevensbescherming opleggen als die welke in artikel 5 zijn vervat, door middel van een overeenkomst of andere rechtshandeling onder het Unierecht of nationale recht. Wanneer de andere verwerker zijn verplichtingen inzake gegevensbescherming niet nakomt, blijft u ten aanzien van KSB en publiq volledig aansprakelijk voor het nakomen van de verplichtingen van die andere verwerker.</w:t>
      </w:r>
    </w:p>
    <w:p w14:paraId="773CCBE7" w14:textId="77777777" w:rsidR="00353735" w:rsidRDefault="0042139C">
      <w:pPr>
        <w:rPr>
          <w:sz w:val="20"/>
          <w:szCs w:val="20"/>
        </w:rPr>
      </w:pPr>
      <w:r>
        <w:rPr>
          <w:sz w:val="20"/>
          <w:szCs w:val="20"/>
        </w:rPr>
        <w:t xml:space="preserve"> </w:t>
      </w:r>
    </w:p>
    <w:p w14:paraId="773CCBE8" w14:textId="77777777" w:rsidR="00353735" w:rsidRDefault="0042139C">
      <w:pPr>
        <w:rPr>
          <w:sz w:val="20"/>
          <w:szCs w:val="20"/>
        </w:rPr>
      </w:pPr>
      <w:r>
        <w:rPr>
          <w:sz w:val="20"/>
          <w:szCs w:val="20"/>
        </w:rPr>
        <w:t>(e) rekening houdend met de aard van de verwerking, publiq bijstand verlenen bij het vervullen van diens plicht om verzoeken van betrokkenen, in uitoefening van hun rechten onder de toepasselijke gegevensbeschermingswetgeving, te beantwoorden, door middel van passende technische en organisatorische maatregelen in de mate van het mogelijke.</w:t>
      </w:r>
    </w:p>
    <w:p w14:paraId="773CCBE9" w14:textId="77777777" w:rsidR="00353735" w:rsidRDefault="0042139C">
      <w:pPr>
        <w:rPr>
          <w:sz w:val="20"/>
          <w:szCs w:val="20"/>
        </w:rPr>
      </w:pPr>
      <w:r>
        <w:rPr>
          <w:sz w:val="20"/>
          <w:szCs w:val="20"/>
        </w:rPr>
        <w:t xml:space="preserve"> </w:t>
      </w:r>
    </w:p>
    <w:p w14:paraId="773CCBEA" w14:textId="77777777" w:rsidR="00353735" w:rsidRDefault="0042139C">
      <w:pPr>
        <w:rPr>
          <w:sz w:val="20"/>
          <w:szCs w:val="20"/>
        </w:rPr>
      </w:pPr>
      <w:r>
        <w:rPr>
          <w:sz w:val="20"/>
          <w:szCs w:val="20"/>
        </w:rPr>
        <w:t>(f) rekening houdend met de aard van de verwerking en de aan de u ter beschikking staande informatie, publiq bijstand verlenen bij het nakomen van de verplichtingen onder de toepasselijke gegevensbeschermingswetgeving met betrekking tot de beveiliging van de verwerking, de melding van een inbreuk in verband met persoonsgegevens aan de toezichthoudende autoriteit en, indien relevant, betrokkenen, de uitvoering van gegevensbeschermingseffectbeoordelingen, indien dit vereist is en bij de voorafgaande raadpleging van de toezichthoudende autoriteit.</w:t>
      </w:r>
    </w:p>
    <w:p w14:paraId="773CCBEB" w14:textId="77777777" w:rsidR="00353735" w:rsidRDefault="0042139C">
      <w:pPr>
        <w:rPr>
          <w:sz w:val="20"/>
          <w:szCs w:val="20"/>
        </w:rPr>
      </w:pPr>
      <w:r>
        <w:rPr>
          <w:sz w:val="20"/>
          <w:szCs w:val="20"/>
        </w:rPr>
        <w:t xml:space="preserve"> </w:t>
      </w:r>
    </w:p>
    <w:p w14:paraId="773CCBEC" w14:textId="77777777" w:rsidR="00353735" w:rsidRDefault="0042139C">
      <w:pPr>
        <w:rPr>
          <w:sz w:val="20"/>
          <w:szCs w:val="20"/>
        </w:rPr>
      </w:pPr>
      <w:r>
        <w:rPr>
          <w:sz w:val="20"/>
          <w:szCs w:val="20"/>
        </w:rPr>
        <w:t>(g) naargelang de keuze van publiq, na beëindiging van de samenwerking, alle persoonsgegevens wissen of terugbezorgen aan publiq en bestaande kopieën verwijderen, tenzij de opslag van deze persoonsgegevens wordt opgelegd door het unierecht of nationaal recht.</w:t>
      </w:r>
    </w:p>
    <w:p w14:paraId="773CCBED" w14:textId="77777777" w:rsidR="00353735" w:rsidRDefault="0042139C">
      <w:pPr>
        <w:rPr>
          <w:sz w:val="20"/>
          <w:szCs w:val="20"/>
        </w:rPr>
      </w:pPr>
      <w:r>
        <w:rPr>
          <w:sz w:val="20"/>
          <w:szCs w:val="20"/>
        </w:rPr>
        <w:t xml:space="preserve"> </w:t>
      </w:r>
    </w:p>
    <w:p w14:paraId="773CCBEE" w14:textId="77777777" w:rsidR="00353735" w:rsidRDefault="0042139C">
      <w:pPr>
        <w:rPr>
          <w:sz w:val="20"/>
          <w:szCs w:val="20"/>
        </w:rPr>
      </w:pPr>
      <w:r>
        <w:rPr>
          <w:sz w:val="20"/>
          <w:szCs w:val="20"/>
        </w:rPr>
        <w:t>(h) KSB en publiq alle informatie ter beschikking stellen die nodig is om de nakoming van de hier neergelegde verplichtingen aan te tonen en bijdragen aan audits, waaronder inspecties, uitgevoerd door publiq of een door publiq gemachtigde controleur.</w:t>
      </w:r>
    </w:p>
    <w:p w14:paraId="773CCBEF" w14:textId="77777777" w:rsidR="00353735" w:rsidRDefault="0042139C">
      <w:pPr>
        <w:rPr>
          <w:sz w:val="20"/>
          <w:szCs w:val="20"/>
        </w:rPr>
      </w:pPr>
      <w:r>
        <w:rPr>
          <w:sz w:val="20"/>
          <w:szCs w:val="20"/>
        </w:rPr>
        <w:t xml:space="preserve"> </w:t>
      </w:r>
    </w:p>
    <w:p w14:paraId="773CCBF0" w14:textId="77777777" w:rsidR="00353735" w:rsidRDefault="0042139C">
      <w:pPr>
        <w:pStyle w:val="Kop3"/>
        <w:spacing w:before="0"/>
        <w:rPr>
          <w:rFonts w:ascii="Arial" w:eastAsia="Arial" w:hAnsi="Arial" w:cs="Arial"/>
          <w:b/>
          <w:color w:val="000000"/>
          <w:sz w:val="22"/>
          <w:szCs w:val="22"/>
        </w:rPr>
      </w:pPr>
      <w:bookmarkStart w:id="10" w:name="_h5i6fwyb0ae" w:colFirst="0" w:colLast="0"/>
      <w:bookmarkEnd w:id="10"/>
      <w:r>
        <w:rPr>
          <w:rFonts w:ascii="Arial" w:eastAsia="Arial" w:hAnsi="Arial" w:cs="Arial"/>
          <w:b/>
          <w:color w:val="000000"/>
          <w:sz w:val="22"/>
          <w:szCs w:val="22"/>
        </w:rPr>
        <w:t>Verwerking als verwerkingsverantwoordelijke, buiten het kader van de samenwerking</w:t>
      </w:r>
    </w:p>
    <w:p w14:paraId="773CCBF1" w14:textId="77777777" w:rsidR="00353735" w:rsidRDefault="0042139C">
      <w:pPr>
        <w:rPr>
          <w:sz w:val="20"/>
          <w:szCs w:val="20"/>
        </w:rPr>
      </w:pPr>
      <w:r>
        <w:rPr>
          <w:sz w:val="20"/>
          <w:szCs w:val="20"/>
        </w:rPr>
        <w:t>Zodra u persoonsgegevens van de pashouder wenst te registreren in eigen systemen, bent u niet langer louter verwerker maar, ten aanzien van de registratie met het oog op eigen toepassingen, eveneens verantwoordelijke.</w:t>
      </w:r>
    </w:p>
    <w:p w14:paraId="773CCBF2" w14:textId="28ADFBCE" w:rsidR="00353735" w:rsidRDefault="0042139C">
      <w:pPr>
        <w:rPr>
          <w:sz w:val="20"/>
          <w:szCs w:val="20"/>
        </w:rPr>
      </w:pPr>
      <w:r>
        <w:rPr>
          <w:sz w:val="20"/>
          <w:szCs w:val="20"/>
        </w:rPr>
        <w:t>U engageert zich te allen tijde enkel tot aanvullende, eigen verwerking van persoonsgegevens over te gaan mits wettige grondslag daartoe (bv. contract met of toestemming van de pashouder) en hierbij alle waarborgen van de privacyreglementering en Algemene Verordening Gegevensbescherming in het bijzonder toe te passen.</w:t>
      </w:r>
    </w:p>
    <w:p w14:paraId="35A1DD1C" w14:textId="77777777" w:rsidR="00697C02" w:rsidRDefault="00697C02"/>
    <w:p w14:paraId="773CCBF3" w14:textId="77777777" w:rsidR="00353735" w:rsidRDefault="0042139C">
      <w:pPr>
        <w:pStyle w:val="Kop2"/>
      </w:pPr>
      <w:bookmarkStart w:id="11" w:name="_2s8eyo1" w:colFirst="0" w:colLast="0"/>
      <w:bookmarkEnd w:id="11"/>
      <w:r>
        <w:t>6. Het merk UiTPAS</w:t>
      </w:r>
    </w:p>
    <w:p w14:paraId="773CCBF4" w14:textId="77777777" w:rsidR="00353735" w:rsidRDefault="00353735"/>
    <w:p w14:paraId="773CCBF5" w14:textId="77777777" w:rsidR="00353735" w:rsidRDefault="0042139C">
      <w:r>
        <w:rPr>
          <w:sz w:val="20"/>
          <w:szCs w:val="20"/>
        </w:rPr>
        <w:t>UiT is een erkend beeldmerk in Vlaanderen. Bij uitbreiding is dit van toepassing op afgeleiden die zijn gebaseerd op dit beeldmerk, zoals UiTPAS. UiT en de afgeleide beeldmerken staan voor informatie, inspiratie en beleving en overspannen het ruime publieke vrijetijdsaanbod. Rijkheid van informatie, brede aanvaarding, gebruiksgemak en democratische deelname van kansengroepen zijn daarbij belangrijke waarden. Aangezien UiT en UiTPAS door veel partijen in een groeiend ecosysteem worden gebruikt, heeft iedereen belang bij het ​​handhaven van een goede reputatie en een onberispelijke integriteit.</w:t>
      </w:r>
    </w:p>
    <w:p w14:paraId="773CCBF6" w14:textId="77777777" w:rsidR="00353735" w:rsidRDefault="00353735"/>
    <w:p w14:paraId="773CCBF7" w14:textId="5E04147A" w:rsidR="00353735" w:rsidRDefault="0042139C">
      <w:pPr>
        <w:rPr>
          <w:sz w:val="20"/>
          <w:szCs w:val="20"/>
        </w:rPr>
      </w:pPr>
      <w:r>
        <w:rPr>
          <w:sz w:val="20"/>
          <w:szCs w:val="20"/>
        </w:rPr>
        <w:t>6.1 Bij communicatie over activiteiten die toegankelijk zijn met de UiTPAS dient u steeds het UiTPAS</w:t>
      </w:r>
      <w:r w:rsidR="0003439D">
        <w:rPr>
          <w:sz w:val="20"/>
          <w:szCs w:val="20"/>
        </w:rPr>
        <w:t>-</w:t>
      </w:r>
      <w:r>
        <w:rPr>
          <w:sz w:val="20"/>
          <w:szCs w:val="20"/>
        </w:rPr>
        <w:t xml:space="preserve">logo en het geldende kansentarief te vermelden. U kunt de standaardcommunicatie over UiTPAS en de logo’s downloaden via </w:t>
      </w:r>
      <w:r w:rsidR="00D1784F" w:rsidRPr="00D1784F">
        <w:rPr>
          <w:sz w:val="20"/>
          <w:szCs w:val="20"/>
        </w:rPr>
        <w:t>https://www.cultuurenerfgoeddemerode.be/partners-2</w:t>
      </w:r>
    </w:p>
    <w:p w14:paraId="773CCBF8" w14:textId="77777777" w:rsidR="00353735" w:rsidRDefault="00353735">
      <w:pPr>
        <w:rPr>
          <w:sz w:val="20"/>
          <w:szCs w:val="20"/>
        </w:rPr>
      </w:pPr>
    </w:p>
    <w:p w14:paraId="773CCBF9" w14:textId="77777777" w:rsidR="00353735" w:rsidRDefault="0042139C">
      <w:pPr>
        <w:rPr>
          <w:sz w:val="20"/>
          <w:szCs w:val="20"/>
        </w:rPr>
      </w:pPr>
      <w:r>
        <w:rPr>
          <w:sz w:val="20"/>
          <w:szCs w:val="20"/>
        </w:rPr>
        <w:t>6.2 Als evenementorganisator draagt u er zorg voor dat de activiteiten, materialen en communicatieproducten (anders dan die zoals hierboven vermeld) die ingezet worden in het kader van het UiTPASprogramma nooit een inbreuk vormen op het merk UiTPAS of de reputatie ervan beschadigen. Indien op andere manieren van het merk gebruik wil maken, kan dit enkel mits uitdrukkelijk en voorafgaand schriftelijk akkoord van publiq.</w:t>
      </w:r>
    </w:p>
    <w:p w14:paraId="773CCBFA" w14:textId="77777777" w:rsidR="00353735" w:rsidRDefault="00353735"/>
    <w:p w14:paraId="773CCBFB" w14:textId="7A282965" w:rsidR="00353735" w:rsidRDefault="0042139C">
      <w:r>
        <w:rPr>
          <w:sz w:val="20"/>
          <w:szCs w:val="20"/>
        </w:rPr>
        <w:t>6.3 UiTPAS</w:t>
      </w:r>
      <w:r w:rsidR="00653D20">
        <w:rPr>
          <w:sz w:val="20"/>
          <w:szCs w:val="20"/>
        </w:rPr>
        <w:t>-</w:t>
      </w:r>
      <w:r>
        <w:rPr>
          <w:sz w:val="20"/>
          <w:szCs w:val="20"/>
        </w:rPr>
        <w:t xml:space="preserve">houders kunnen alle informatie over uw activiteiten raadplegen op </w:t>
      </w:r>
      <w:r w:rsidR="00D77C4E">
        <w:rPr>
          <w:sz w:val="20"/>
          <w:szCs w:val="20"/>
        </w:rPr>
        <w:t>www.cultuurenerfgoeddemerode.be</w:t>
      </w:r>
      <w:r w:rsidR="00202556">
        <w:rPr>
          <w:sz w:val="20"/>
          <w:szCs w:val="20"/>
        </w:rPr>
        <w:t>/UiTPAS</w:t>
      </w:r>
      <w:r>
        <w:rPr>
          <w:sz w:val="20"/>
          <w:szCs w:val="20"/>
        </w:rPr>
        <w:t xml:space="preserve">, alsmede een aantal andere websites die met de UiTdatabank werken.  </w:t>
      </w:r>
      <w:r w:rsidRPr="00697C02">
        <w:rPr>
          <w:sz w:val="20"/>
          <w:szCs w:val="20"/>
        </w:rPr>
        <w:t>Ook alle UiTPAS</w:t>
      </w:r>
      <w:r w:rsidR="00202556" w:rsidRPr="00697C02">
        <w:rPr>
          <w:sz w:val="20"/>
          <w:szCs w:val="20"/>
        </w:rPr>
        <w:t>-</w:t>
      </w:r>
      <w:r w:rsidRPr="00697C02">
        <w:rPr>
          <w:sz w:val="20"/>
          <w:szCs w:val="20"/>
        </w:rPr>
        <w:t xml:space="preserve">voordelen zijn online </w:t>
      </w:r>
      <w:r w:rsidR="00831B59" w:rsidRPr="00697C02">
        <w:rPr>
          <w:sz w:val="20"/>
          <w:szCs w:val="20"/>
        </w:rPr>
        <w:t xml:space="preserve">te raadplegen. </w:t>
      </w:r>
    </w:p>
    <w:p w14:paraId="773CCBFC" w14:textId="77777777" w:rsidR="00353735" w:rsidRDefault="00353735"/>
    <w:p w14:paraId="773CCBFD" w14:textId="5BC5A992" w:rsidR="00353735" w:rsidRPr="001662BE" w:rsidRDefault="0042139C">
      <w:pPr>
        <w:rPr>
          <w:sz w:val="20"/>
          <w:szCs w:val="20"/>
        </w:rPr>
      </w:pPr>
      <w:r>
        <w:rPr>
          <w:sz w:val="20"/>
          <w:szCs w:val="20"/>
        </w:rPr>
        <w:t>Samen met de lokale kaartsysteembeheerder werden volgende afspraken gemaakt rond communicatie en visibiliteit:</w:t>
      </w:r>
      <w:r w:rsidR="00202556">
        <w:rPr>
          <w:sz w:val="20"/>
          <w:szCs w:val="20"/>
        </w:rPr>
        <w:br/>
      </w:r>
      <w:r w:rsidR="00863E46" w:rsidRPr="001662BE">
        <w:rPr>
          <w:sz w:val="20"/>
          <w:szCs w:val="20"/>
        </w:rPr>
        <w:t xml:space="preserve">- </w:t>
      </w:r>
      <w:r w:rsidR="00202556" w:rsidRPr="001662BE">
        <w:rPr>
          <w:sz w:val="20"/>
          <w:szCs w:val="20"/>
        </w:rPr>
        <w:t>UiTPAS de Merode voorziet meerdere communicatiemiddelen</w:t>
      </w:r>
      <w:r w:rsidR="00A3419C" w:rsidRPr="001662BE">
        <w:rPr>
          <w:sz w:val="20"/>
          <w:szCs w:val="20"/>
        </w:rPr>
        <w:t xml:space="preserve">. </w:t>
      </w:r>
      <w:r w:rsidR="00D238CC">
        <w:rPr>
          <w:sz w:val="20"/>
          <w:szCs w:val="20"/>
          <w:highlight w:val="yellow"/>
        </w:rPr>
        <w:t>vereniging</w:t>
      </w:r>
      <w:r w:rsidR="00697C02">
        <w:rPr>
          <w:sz w:val="20"/>
          <w:szCs w:val="20"/>
          <w:highlight w:val="yellow"/>
        </w:rPr>
        <w:t xml:space="preserve"> </w:t>
      </w:r>
      <w:r w:rsidR="00A3419C" w:rsidRPr="001662BE">
        <w:rPr>
          <w:sz w:val="20"/>
          <w:szCs w:val="20"/>
        </w:rPr>
        <w:t xml:space="preserve"> kan via de gemeente</w:t>
      </w:r>
      <w:r w:rsidR="002B4F69">
        <w:rPr>
          <w:sz w:val="20"/>
          <w:szCs w:val="20"/>
        </w:rPr>
        <w:t xml:space="preserve"> </w:t>
      </w:r>
      <w:r w:rsidR="00C87433" w:rsidRPr="00C87433">
        <w:rPr>
          <w:i/>
          <w:iCs/>
          <w:sz w:val="20"/>
          <w:szCs w:val="20"/>
        </w:rPr>
        <w:t>Hulshout</w:t>
      </w:r>
      <w:r w:rsidR="00697C02" w:rsidRPr="00C87433">
        <w:rPr>
          <w:i/>
          <w:iCs/>
          <w:sz w:val="20"/>
          <w:szCs w:val="20"/>
        </w:rPr>
        <w:t xml:space="preserve"> </w:t>
      </w:r>
      <w:r w:rsidR="00863E46" w:rsidRPr="00C87433">
        <w:rPr>
          <w:sz w:val="20"/>
          <w:szCs w:val="20"/>
        </w:rPr>
        <w:t xml:space="preserve"> o</w:t>
      </w:r>
      <w:r w:rsidR="00863E46" w:rsidRPr="001662BE">
        <w:rPr>
          <w:sz w:val="20"/>
          <w:szCs w:val="20"/>
        </w:rPr>
        <w:t>ver een aantal van deze materialen beschikken.</w:t>
      </w:r>
    </w:p>
    <w:p w14:paraId="7BB2E93F" w14:textId="0B43DB7E" w:rsidR="00863E46" w:rsidRPr="001662BE" w:rsidRDefault="00863E46">
      <w:pPr>
        <w:rPr>
          <w:sz w:val="20"/>
          <w:szCs w:val="20"/>
        </w:rPr>
      </w:pPr>
      <w:r w:rsidRPr="001662BE">
        <w:rPr>
          <w:sz w:val="20"/>
          <w:szCs w:val="20"/>
        </w:rPr>
        <w:t xml:space="preserve">- </w:t>
      </w:r>
      <w:r w:rsidR="00D238CC">
        <w:rPr>
          <w:i/>
          <w:iCs/>
          <w:sz w:val="20"/>
          <w:szCs w:val="20"/>
          <w:highlight w:val="yellow"/>
        </w:rPr>
        <w:t>vereniging</w:t>
      </w:r>
      <w:r w:rsidR="00697C02">
        <w:rPr>
          <w:i/>
          <w:iCs/>
          <w:sz w:val="20"/>
          <w:szCs w:val="20"/>
          <w:highlight w:val="yellow"/>
        </w:rPr>
        <w:t xml:space="preserve"> </w:t>
      </w:r>
      <w:r w:rsidR="001662BE">
        <w:rPr>
          <w:sz w:val="20"/>
          <w:szCs w:val="20"/>
        </w:rPr>
        <w:t xml:space="preserve"> verbindt zich ertoe om steeds </w:t>
      </w:r>
      <w:r w:rsidR="00A76306">
        <w:rPr>
          <w:sz w:val="20"/>
          <w:szCs w:val="20"/>
        </w:rPr>
        <w:t>het logo en/of campagnebeeld van UiTPAS de Merode te gebruiken wanneer zij over UiTPAS de Merode communiceert.</w:t>
      </w:r>
      <w:r w:rsidR="00A76306">
        <w:rPr>
          <w:sz w:val="20"/>
          <w:szCs w:val="20"/>
        </w:rPr>
        <w:br/>
      </w:r>
    </w:p>
    <w:p w14:paraId="773CCBFE" w14:textId="77777777" w:rsidR="00353735" w:rsidRDefault="0042139C">
      <w:pPr>
        <w:pStyle w:val="Kop2"/>
      </w:pPr>
      <w:bookmarkStart w:id="12" w:name="_17dp8vu" w:colFirst="0" w:colLast="0"/>
      <w:bookmarkEnd w:id="12"/>
      <w:r>
        <w:t>7. Garanties en beschikbaarheid</w:t>
      </w:r>
    </w:p>
    <w:p w14:paraId="773CCBFF" w14:textId="604D1099" w:rsidR="00353735" w:rsidRDefault="0042139C">
      <w:r>
        <w:rPr>
          <w:sz w:val="20"/>
          <w:szCs w:val="20"/>
        </w:rPr>
        <w:t>De UiTPAS</w:t>
      </w:r>
      <w:r w:rsidR="00653D20">
        <w:rPr>
          <w:sz w:val="20"/>
          <w:szCs w:val="20"/>
        </w:rPr>
        <w:t>-</w:t>
      </w:r>
      <w:r>
        <w:rPr>
          <w:sz w:val="20"/>
          <w:szCs w:val="20"/>
        </w:rPr>
        <w:t xml:space="preserve">houder kan de evenementorganisator niet verantwoordelijk stellen als er geen punten gespaard kunnen worden door een technisch probleem. Als evenementorganisator staat u er wel altijd garant voor (dus ook bij technologische mankementen) dat pashouders met een kansenstatuut tegen het juiste tarief kunnen deelnemen aan de activiteit. Om achteraf een retributie te ontvangen volstaat het in dit geval om de nummers van de pashouders in kwestie te noteren. Na de activiteit kunnen deze nummers ingevoerd worden via de website </w:t>
      </w:r>
      <w:hyperlink r:id="rId19">
        <w:r>
          <w:rPr>
            <w:color w:val="1155CC"/>
            <w:sz w:val="20"/>
            <w:szCs w:val="20"/>
            <w:u w:val="single"/>
          </w:rPr>
          <w:t>https://balie.UiTPAS.be</w:t>
        </w:r>
      </w:hyperlink>
      <w:r>
        <w:rPr>
          <w:sz w:val="20"/>
          <w:szCs w:val="20"/>
        </w:rPr>
        <w:t xml:space="preserve">. </w:t>
      </w:r>
    </w:p>
    <w:p w14:paraId="773CCC00" w14:textId="77777777" w:rsidR="00353735" w:rsidRDefault="00353735"/>
    <w:p w14:paraId="773CCC01" w14:textId="3FF348A3" w:rsidR="00353735" w:rsidRDefault="0042139C">
      <w:r>
        <w:rPr>
          <w:sz w:val="20"/>
          <w:szCs w:val="20"/>
        </w:rPr>
        <w:t>U gaat ermee akkoord dat de UiTPAS</w:t>
      </w:r>
      <w:r w:rsidR="00653D20">
        <w:rPr>
          <w:sz w:val="20"/>
          <w:szCs w:val="20"/>
        </w:rPr>
        <w:t>-</w:t>
      </w:r>
      <w:r>
        <w:rPr>
          <w:sz w:val="20"/>
          <w:szCs w:val="20"/>
        </w:rPr>
        <w:t xml:space="preserve">technologie wordt aangeboden op een "as is" basis. Dit wil zeggen dat u erkent, en aanvaardt, dat de technologie gebreken kan vertonen en mogelijks niet te allen tijde beschikbaar is, door interne of door externe redenen. U kan </w:t>
      </w:r>
      <w:r w:rsidR="00081284">
        <w:rPr>
          <w:sz w:val="20"/>
          <w:szCs w:val="20"/>
        </w:rPr>
        <w:t xml:space="preserve">de gemeente </w:t>
      </w:r>
      <w:r w:rsidR="00C87433" w:rsidRPr="00C87433">
        <w:rPr>
          <w:i/>
          <w:iCs/>
          <w:sz w:val="20"/>
          <w:szCs w:val="20"/>
        </w:rPr>
        <w:t>Hulshout</w:t>
      </w:r>
      <w:r w:rsidR="00697C02" w:rsidRPr="00C87433">
        <w:rPr>
          <w:i/>
          <w:iCs/>
          <w:sz w:val="20"/>
          <w:szCs w:val="20"/>
        </w:rPr>
        <w:t xml:space="preserve"> </w:t>
      </w:r>
      <w:r w:rsidR="00081284">
        <w:rPr>
          <w:sz w:val="20"/>
          <w:szCs w:val="20"/>
        </w:rPr>
        <w:t xml:space="preserve"> </w:t>
      </w:r>
      <w:r w:rsidR="002B4F69">
        <w:rPr>
          <w:sz w:val="20"/>
          <w:szCs w:val="20"/>
        </w:rPr>
        <w:t xml:space="preserve">en </w:t>
      </w:r>
      <w:r w:rsidR="00D77C4E" w:rsidRPr="00D77C4E">
        <w:rPr>
          <w:sz w:val="20"/>
          <w:szCs w:val="20"/>
        </w:rPr>
        <w:t>Cultuurregio / UiTPAS de Merode</w:t>
      </w:r>
      <w:r>
        <w:rPr>
          <w:sz w:val="20"/>
          <w:szCs w:val="20"/>
        </w:rPr>
        <w:t xml:space="preserve"> noch publiq aansprakelijk stellen voor een dergelijk tijdelijk uitvallen of eventueel disfunctioneren van software- en hardware-toepassingen binnen het UiTPASplatform. Hoewel publiq zich inspant om permanente ondersteuning te verzekeren en, indien nodig, een tijdelijk alternatief te voorzien, worden geen uitdrukkelijke of impliciete garanties gegeven inzake de beschikbaarheid of de performantie van het platform.</w:t>
      </w:r>
    </w:p>
    <w:p w14:paraId="773CCC02" w14:textId="77777777" w:rsidR="00353735" w:rsidRDefault="00353735"/>
    <w:p w14:paraId="773CCC03" w14:textId="77777777" w:rsidR="00353735" w:rsidRDefault="0042139C">
      <w:pPr>
        <w:pStyle w:val="Kop2"/>
      </w:pPr>
      <w:bookmarkStart w:id="13" w:name="_3rdcrjn" w:colFirst="0" w:colLast="0"/>
      <w:bookmarkEnd w:id="13"/>
      <w:r>
        <w:t>8. Algemene bepalingen</w:t>
      </w:r>
    </w:p>
    <w:p w14:paraId="773CCC04" w14:textId="77777777" w:rsidR="00353735" w:rsidRDefault="00353735"/>
    <w:p w14:paraId="773CCC05" w14:textId="77777777" w:rsidR="00353735" w:rsidRDefault="0042139C">
      <w:r>
        <w:t>8.1 Duur en beëindiging van de overeenkomst</w:t>
      </w:r>
    </w:p>
    <w:p w14:paraId="773CCC06" w14:textId="0FDB6E57" w:rsidR="00353735" w:rsidRDefault="0042139C">
      <w:pPr>
        <w:rPr>
          <w:sz w:val="20"/>
          <w:szCs w:val="20"/>
        </w:rPr>
      </w:pPr>
      <w:r>
        <w:rPr>
          <w:sz w:val="20"/>
          <w:szCs w:val="20"/>
        </w:rPr>
        <w:t xml:space="preserve">Deze overeenkomst vangt aan bij ondertekening en geldt tot en met </w:t>
      </w:r>
      <w:r w:rsidR="00563571">
        <w:rPr>
          <w:sz w:val="20"/>
          <w:szCs w:val="20"/>
        </w:rPr>
        <w:t>01/0</w:t>
      </w:r>
      <w:r w:rsidR="00FF2B35">
        <w:rPr>
          <w:sz w:val="20"/>
          <w:szCs w:val="20"/>
        </w:rPr>
        <w:t>4</w:t>
      </w:r>
      <w:r w:rsidR="00563571">
        <w:rPr>
          <w:sz w:val="20"/>
          <w:szCs w:val="20"/>
        </w:rPr>
        <w:t>/202</w:t>
      </w:r>
      <w:r w:rsidR="00653D20">
        <w:rPr>
          <w:sz w:val="20"/>
          <w:szCs w:val="20"/>
        </w:rPr>
        <w:t>4</w:t>
      </w:r>
      <w:r>
        <w:rPr>
          <w:sz w:val="20"/>
          <w:szCs w:val="20"/>
        </w:rPr>
        <w:t>. De overeenkomst wordt telkens stilzwijgend verlengd met een periode van één jaar, tenzij één van de partijen een einde wenst te maken aan de overeenkomst mits naleving van de voorwaarden zoals hieronder bepaald.</w:t>
      </w:r>
    </w:p>
    <w:p w14:paraId="773CCC07" w14:textId="77777777" w:rsidR="00353735" w:rsidRDefault="00353735">
      <w:pPr>
        <w:rPr>
          <w:sz w:val="20"/>
          <w:szCs w:val="20"/>
        </w:rPr>
      </w:pPr>
    </w:p>
    <w:p w14:paraId="773CCC08" w14:textId="77777777" w:rsidR="00353735" w:rsidRDefault="0042139C">
      <w:r>
        <w:rPr>
          <w:sz w:val="20"/>
          <w:szCs w:val="20"/>
        </w:rPr>
        <w:lastRenderedPageBreak/>
        <w:t>Indien deze overeenkomst om welke reden dan ook beëindigd wordt, gelden volgende bijkomende bepalingen:</w:t>
      </w:r>
    </w:p>
    <w:p w14:paraId="773CCC09" w14:textId="0164E253" w:rsidR="00353735" w:rsidRDefault="0042139C">
      <w:pPr>
        <w:numPr>
          <w:ilvl w:val="0"/>
          <w:numId w:val="2"/>
        </w:numPr>
        <w:ind w:hanging="358"/>
        <w:rPr>
          <w:sz w:val="20"/>
          <w:szCs w:val="20"/>
        </w:rPr>
      </w:pPr>
      <w:r>
        <w:rPr>
          <w:sz w:val="20"/>
          <w:szCs w:val="20"/>
        </w:rPr>
        <w:t>Na beëindiging van de overeenkomst mag de evenementorganisator niet langer gebruik maken van het UiTPAS</w:t>
      </w:r>
      <w:r w:rsidR="00653D20">
        <w:rPr>
          <w:sz w:val="20"/>
          <w:szCs w:val="20"/>
        </w:rPr>
        <w:t>-</w:t>
      </w:r>
      <w:r>
        <w:rPr>
          <w:sz w:val="20"/>
          <w:szCs w:val="20"/>
        </w:rPr>
        <w:t>programma en de hieraan verbonden elektronische toepassingen en marketinginstrumenten.</w:t>
      </w:r>
    </w:p>
    <w:p w14:paraId="773CCC0A" w14:textId="77777777" w:rsidR="00353735" w:rsidRDefault="0042139C">
      <w:pPr>
        <w:numPr>
          <w:ilvl w:val="0"/>
          <w:numId w:val="2"/>
        </w:numPr>
        <w:ind w:hanging="358"/>
        <w:rPr>
          <w:sz w:val="20"/>
          <w:szCs w:val="20"/>
        </w:rPr>
      </w:pPr>
      <w:r>
        <w:rPr>
          <w:sz w:val="20"/>
          <w:szCs w:val="20"/>
        </w:rPr>
        <w:t>Met het oog op het verzekeren van continuïteit in de dienstverlening naar het publiek, geldt een vooropzeg van minstens twee maanden. De opzegging van de samenwerking gebeurt via aangetekend schrijven aan de kaartsysteembeheerder. De opzegperiode van twee maanden vangt aan op de eerste dag van de maand volgend op het aangetekend schrijven.</w:t>
      </w:r>
    </w:p>
    <w:p w14:paraId="773CCC0B" w14:textId="77777777" w:rsidR="00353735" w:rsidRDefault="00353735">
      <w:pPr>
        <w:rPr>
          <w:sz w:val="20"/>
          <w:szCs w:val="20"/>
        </w:rPr>
      </w:pPr>
    </w:p>
    <w:p w14:paraId="773CCC0C" w14:textId="21EE2CA0" w:rsidR="00353735" w:rsidRDefault="0042139C">
      <w:pPr>
        <w:rPr>
          <w:sz w:val="20"/>
          <w:szCs w:val="20"/>
        </w:rPr>
      </w:pPr>
      <w:r>
        <w:rPr>
          <w:sz w:val="20"/>
          <w:szCs w:val="20"/>
        </w:rPr>
        <w:t xml:space="preserve">Ook indien de overeenkomst tussen </w:t>
      </w:r>
      <w:r w:rsidR="00D77C4E" w:rsidRPr="00D77C4E">
        <w:rPr>
          <w:sz w:val="20"/>
          <w:szCs w:val="20"/>
        </w:rPr>
        <w:t>Cultuurregio / UiTPAS de Merode</w:t>
      </w:r>
      <w:r>
        <w:rPr>
          <w:sz w:val="20"/>
          <w:szCs w:val="20"/>
        </w:rPr>
        <w:t xml:space="preserve"> en publiq wordt beëindigd, om welke reden dan ook, mag de evenementorganisator niet langer gebruik maken van het UiTPASprogramma. De evenementorganisator kan publiq hiervoor niet aansprakelijk stellen, om welke reden dan ook.</w:t>
      </w:r>
    </w:p>
    <w:p w14:paraId="773CCC0D" w14:textId="77777777" w:rsidR="00353735" w:rsidRDefault="00353735"/>
    <w:p w14:paraId="773CCC0E" w14:textId="77777777" w:rsidR="00353735" w:rsidRDefault="0042139C">
      <w:r>
        <w:t>8.2 Aanpassingen aan de overeenkomst</w:t>
      </w:r>
    </w:p>
    <w:p w14:paraId="773CCC0F" w14:textId="77777777" w:rsidR="00353735" w:rsidRDefault="00353735">
      <w:pPr>
        <w:rPr>
          <w:sz w:val="20"/>
          <w:szCs w:val="20"/>
        </w:rPr>
      </w:pPr>
    </w:p>
    <w:p w14:paraId="773CCC10" w14:textId="77777777" w:rsidR="00353735" w:rsidRDefault="0042139C">
      <w:pPr>
        <w:rPr>
          <w:b/>
          <w:sz w:val="20"/>
          <w:szCs w:val="20"/>
        </w:rPr>
      </w:pPr>
      <w:r>
        <w:rPr>
          <w:b/>
          <w:sz w:val="20"/>
          <w:szCs w:val="20"/>
        </w:rPr>
        <w:t>8.2.1 Algemeen</w:t>
      </w:r>
    </w:p>
    <w:p w14:paraId="773CCC11" w14:textId="77777777" w:rsidR="00353735" w:rsidRDefault="00353735">
      <w:pPr>
        <w:rPr>
          <w:sz w:val="20"/>
          <w:szCs w:val="20"/>
        </w:rPr>
      </w:pPr>
    </w:p>
    <w:p w14:paraId="773CCC12" w14:textId="77777777" w:rsidR="00353735" w:rsidRDefault="0042139C">
      <w:pPr>
        <w:rPr>
          <w:sz w:val="20"/>
          <w:szCs w:val="20"/>
        </w:rPr>
      </w:pPr>
      <w:r>
        <w:rPr>
          <w:sz w:val="20"/>
          <w:szCs w:val="20"/>
        </w:rPr>
        <w:t xml:space="preserve">Voorliggende overeenkomst kan niet aangepast of veranderd worden tenzij na voorafgaande schriftelijke toestemming van beide partijen. </w:t>
      </w:r>
    </w:p>
    <w:p w14:paraId="773CCC13" w14:textId="77777777" w:rsidR="00353735" w:rsidRDefault="00353735">
      <w:pPr>
        <w:rPr>
          <w:sz w:val="20"/>
          <w:szCs w:val="20"/>
        </w:rPr>
      </w:pPr>
    </w:p>
    <w:p w14:paraId="773CCC14" w14:textId="3FD02AB8" w:rsidR="00353735" w:rsidRDefault="0042139C">
      <w:pPr>
        <w:rPr>
          <w:sz w:val="20"/>
          <w:szCs w:val="20"/>
        </w:rPr>
      </w:pPr>
      <w:r>
        <w:rPr>
          <w:sz w:val="20"/>
          <w:szCs w:val="20"/>
        </w:rPr>
        <w:t>In afwijking van de bepaling in het voorgaande lid, blijven de bepalingen van deze overeenkomst onverminderd van toepassing op de samenwerking tussen partijen ingeval van aanpassing van het werkingsgebied van de UiTPAS</w:t>
      </w:r>
      <w:r w:rsidR="00653D20">
        <w:rPr>
          <w:sz w:val="20"/>
          <w:szCs w:val="20"/>
        </w:rPr>
        <w:t>-</w:t>
      </w:r>
      <w:r>
        <w:rPr>
          <w:sz w:val="20"/>
          <w:szCs w:val="20"/>
        </w:rPr>
        <w:t xml:space="preserve">regio. Dit geldt zowel bij een eventuele uitbreiding als inkrimping van de regio. </w:t>
      </w:r>
    </w:p>
    <w:p w14:paraId="773CCC15" w14:textId="77777777" w:rsidR="00353735" w:rsidRDefault="00353735"/>
    <w:p w14:paraId="773CCC16" w14:textId="77777777" w:rsidR="00353735" w:rsidRDefault="0042139C">
      <w:pPr>
        <w:rPr>
          <w:b/>
          <w:sz w:val="20"/>
          <w:szCs w:val="20"/>
        </w:rPr>
      </w:pPr>
      <w:r>
        <w:rPr>
          <w:b/>
          <w:sz w:val="20"/>
          <w:szCs w:val="20"/>
        </w:rPr>
        <w:t>8.2.2 Wijzigingen door publiq</w:t>
      </w:r>
    </w:p>
    <w:p w14:paraId="773CCC17" w14:textId="77777777" w:rsidR="00353735" w:rsidRDefault="00353735">
      <w:pPr>
        <w:rPr>
          <w:sz w:val="20"/>
          <w:szCs w:val="20"/>
        </w:rPr>
      </w:pPr>
    </w:p>
    <w:p w14:paraId="773CCC18" w14:textId="77777777" w:rsidR="00353735" w:rsidRDefault="0042139C">
      <w:pPr>
        <w:rPr>
          <w:sz w:val="20"/>
          <w:szCs w:val="20"/>
        </w:rPr>
      </w:pPr>
      <w:r>
        <w:rPr>
          <w:sz w:val="20"/>
          <w:szCs w:val="20"/>
        </w:rPr>
        <w:t>De evenementorganisator begrijpt en aanvaardt dat publiq als algemeen projectcoördinator generieke systeemwijzigingen kan aanbrengen indien dit vereist is om het gebruik van UiTPASdiensten voor alle betrokkenen in de keten mogelijk te maken of te houden. Dit leidt mogelijkerwijs tot een wijziging van de bestaande contractuele relatie tussen de Kaartsysteembeheerder en de evenementorganisator en/of een wijziging aan de UiTPASdiensten wat gevolgen met zich kan meebrengen ten aanzien van de evenementorganisator. publiq spant zich echter in om alle kaartsysteembeheerders en evenementorganisatoren steeds tijdig en zorgvuldig op de hoogte te brengen. Daarbij gelden de volgende bepalingen:</w:t>
      </w:r>
    </w:p>
    <w:p w14:paraId="773CCC19" w14:textId="77777777" w:rsidR="00353735" w:rsidRDefault="00353735">
      <w:pPr>
        <w:rPr>
          <w:sz w:val="20"/>
          <w:szCs w:val="20"/>
        </w:rPr>
      </w:pPr>
    </w:p>
    <w:p w14:paraId="773CCC1A" w14:textId="77777777" w:rsidR="00353735" w:rsidRDefault="0042139C">
      <w:pPr>
        <w:numPr>
          <w:ilvl w:val="0"/>
          <w:numId w:val="3"/>
        </w:numPr>
        <w:rPr>
          <w:sz w:val="20"/>
          <w:szCs w:val="20"/>
        </w:rPr>
      </w:pPr>
      <w:r>
        <w:rPr>
          <w:sz w:val="20"/>
          <w:szCs w:val="20"/>
        </w:rPr>
        <w:t>In geval van contractuele wijzigingen die een impact kunnen hebben op de overeenkomst tussen de Kaartsysteembeheerder en de evenementorganisator, deelt de Kaartsysteembeheerder dergelijke wijzigingen mee aan de evenementorganisator van zodra eerstgenoemde daarvan zelf op de hoogte wordt gesteld door publiq. Indien de evenementorganisator niet akkoord gaat met de voorgestelde wijziging(en), heeft hij het recht om de huidige samenwerkingsovereenkomst binnen een termijn van dertig (30) kalenderdagen te beëindigen, mits schriftelijke kennisgeving daarvan aan de Kaartsysteembeheerder.</w:t>
      </w:r>
    </w:p>
    <w:p w14:paraId="773CCC1B" w14:textId="77777777" w:rsidR="00353735" w:rsidRDefault="00353735">
      <w:pPr>
        <w:rPr>
          <w:sz w:val="20"/>
          <w:szCs w:val="20"/>
        </w:rPr>
      </w:pPr>
    </w:p>
    <w:p w14:paraId="773CCC1C" w14:textId="05FBAC32" w:rsidR="00353735" w:rsidRDefault="0042139C">
      <w:pPr>
        <w:numPr>
          <w:ilvl w:val="0"/>
          <w:numId w:val="3"/>
        </w:numPr>
        <w:rPr>
          <w:sz w:val="20"/>
          <w:szCs w:val="20"/>
        </w:rPr>
      </w:pPr>
      <w:r>
        <w:rPr>
          <w:sz w:val="20"/>
          <w:szCs w:val="20"/>
        </w:rPr>
        <w:t>In geval van wijzigingen aan het UiTPAS</w:t>
      </w:r>
      <w:r w:rsidR="00071DE8">
        <w:rPr>
          <w:sz w:val="20"/>
          <w:szCs w:val="20"/>
        </w:rPr>
        <w:t>-</w:t>
      </w:r>
      <w:r>
        <w:rPr>
          <w:sz w:val="20"/>
          <w:szCs w:val="20"/>
        </w:rPr>
        <w:t>programma, spant publiq</w:t>
      </w:r>
      <w:r>
        <w:rPr>
          <w:b/>
          <w:sz w:val="20"/>
          <w:szCs w:val="20"/>
        </w:rPr>
        <w:t xml:space="preserve"> </w:t>
      </w:r>
      <w:r>
        <w:rPr>
          <w:sz w:val="20"/>
          <w:szCs w:val="20"/>
        </w:rPr>
        <w:t>zich in om</w:t>
      </w:r>
      <w:r>
        <w:rPr>
          <w:b/>
          <w:sz w:val="20"/>
          <w:szCs w:val="20"/>
        </w:rPr>
        <w:t xml:space="preserve"> </w:t>
      </w:r>
      <w:r>
        <w:rPr>
          <w:sz w:val="20"/>
          <w:szCs w:val="20"/>
        </w:rPr>
        <w:t xml:space="preserve">de Kaartsysteembeheerder steeds tijdig en zorgvuldig op de hoogte te brengen. Enkel wanneer </w:t>
      </w:r>
      <w:r>
        <w:rPr>
          <w:sz w:val="20"/>
          <w:szCs w:val="20"/>
        </w:rPr>
        <w:lastRenderedPageBreak/>
        <w:t>deze wijzigingen wezenlijke gevolgen met zich meebrengen voor de evenementorganisator, of een materiële impact veroorzaken op de dan bestaande functionaliteiten van het UiTPASprogramma, heeft de evenementorganisator het recht om de samenwerkingsovereenkomst met de Kaartsysteembeheerder schriftelijk op te zeggen mits het respecteren van een opzeggingstermijn van dertig (30) kalenderdagen.</w:t>
      </w:r>
    </w:p>
    <w:p w14:paraId="773CCC1D" w14:textId="77777777" w:rsidR="00353735" w:rsidRDefault="0042139C">
      <w:pPr>
        <w:pStyle w:val="Kop2"/>
      </w:pPr>
      <w:bookmarkStart w:id="14" w:name="_26in1rg" w:colFirst="0" w:colLast="0"/>
      <w:bookmarkEnd w:id="14"/>
      <w:r>
        <w:t>9. Geschillen</w:t>
      </w:r>
    </w:p>
    <w:p w14:paraId="773CCC1E" w14:textId="77777777" w:rsidR="00353735" w:rsidRDefault="00353735"/>
    <w:p w14:paraId="773CCC1F" w14:textId="77777777" w:rsidR="00353735" w:rsidRDefault="0042139C">
      <w:r>
        <w:t>9.1 Bij problemen</w:t>
      </w:r>
    </w:p>
    <w:p w14:paraId="773CCC20" w14:textId="77777777" w:rsidR="00353735" w:rsidRDefault="0042139C">
      <w:r>
        <w:rPr>
          <w:sz w:val="20"/>
          <w:szCs w:val="20"/>
        </w:rPr>
        <w:t>Bij eventuele problemen wordt in eerste instantie getracht om via overleg tot een vergelijk te komen. Houden deze problemen aan of worden de modaliteiten van de overeenkomst geschonden, dan wel enige relevante bepalingen van het toepasselijk recht, dan zijn beide partijen gerechtigd om via aangetekend schrijven en met onmiddellijke ingang de overeenkomst te beëindigen.</w:t>
      </w:r>
    </w:p>
    <w:p w14:paraId="773CCC21" w14:textId="77777777" w:rsidR="00353735" w:rsidRDefault="00353735"/>
    <w:p w14:paraId="773CCC22" w14:textId="77777777" w:rsidR="00353735" w:rsidRDefault="0042139C">
      <w:r>
        <w:t>9.2 Bevoegde rechtbanken</w:t>
      </w:r>
    </w:p>
    <w:p w14:paraId="773CCC23" w14:textId="77777777" w:rsidR="00353735" w:rsidRDefault="0042139C">
      <w:bookmarkStart w:id="15" w:name="_lnxbz9" w:colFirst="0" w:colLast="0"/>
      <w:bookmarkEnd w:id="15"/>
      <w:r>
        <w:rPr>
          <w:sz w:val="20"/>
          <w:szCs w:val="20"/>
        </w:rPr>
        <w:t>Op deze overeenkomst is uitsluitend het Belgisch recht van toepassing. Bij geschil zijn de rechtbanken van Brussel bevoegd.</w:t>
      </w:r>
    </w:p>
    <w:p w14:paraId="773CCC24" w14:textId="77777777" w:rsidR="00353735" w:rsidRDefault="00353735"/>
    <w:p w14:paraId="773CCC25" w14:textId="6B9E3633" w:rsidR="00353735" w:rsidRDefault="0042139C">
      <w:r>
        <w:rPr>
          <w:sz w:val="20"/>
          <w:szCs w:val="20"/>
        </w:rPr>
        <w:t xml:space="preserve"> Voor </w:t>
      </w:r>
      <w:r w:rsidR="00D238CC">
        <w:rPr>
          <w:i/>
          <w:iCs/>
          <w:sz w:val="20"/>
          <w:szCs w:val="20"/>
          <w:highlight w:val="yellow"/>
        </w:rPr>
        <w:t>vereniging</w:t>
      </w:r>
      <w:r>
        <w:rPr>
          <w:sz w:val="20"/>
          <w:szCs w:val="20"/>
        </w:rPr>
        <w:tab/>
      </w:r>
      <w:r>
        <w:rPr>
          <w:sz w:val="20"/>
          <w:szCs w:val="20"/>
        </w:rPr>
        <w:tab/>
      </w:r>
      <w:r>
        <w:rPr>
          <w:sz w:val="20"/>
          <w:szCs w:val="20"/>
        </w:rPr>
        <w:tab/>
        <w:t xml:space="preserve">Voor </w:t>
      </w:r>
      <w:r w:rsidR="00D77C4E" w:rsidRPr="00D77C4E">
        <w:rPr>
          <w:sz w:val="20"/>
          <w:szCs w:val="20"/>
        </w:rPr>
        <w:t>Cultuurregio</w:t>
      </w:r>
      <w:r w:rsidR="0003439D">
        <w:rPr>
          <w:sz w:val="20"/>
          <w:szCs w:val="20"/>
        </w:rPr>
        <w:t>/</w:t>
      </w:r>
      <w:r w:rsidR="0003439D">
        <w:rPr>
          <w:sz w:val="20"/>
          <w:szCs w:val="20"/>
        </w:rPr>
        <w:tab/>
        <w:t xml:space="preserve">Voor gemeente </w:t>
      </w:r>
      <w:r w:rsidR="0003439D" w:rsidRPr="00C87433">
        <w:rPr>
          <w:sz w:val="20"/>
          <w:szCs w:val="20"/>
        </w:rPr>
        <w:t>Hulshout:</w:t>
      </w:r>
      <w:r w:rsidR="0003439D">
        <w:rPr>
          <w:sz w:val="20"/>
          <w:szCs w:val="20"/>
        </w:rPr>
        <w:br/>
      </w:r>
      <w:r w:rsidR="0003439D">
        <w:rPr>
          <w:sz w:val="20"/>
          <w:szCs w:val="20"/>
        </w:rPr>
        <w:tab/>
      </w:r>
      <w:r w:rsidR="0003439D">
        <w:rPr>
          <w:sz w:val="20"/>
          <w:szCs w:val="20"/>
        </w:rPr>
        <w:tab/>
      </w:r>
      <w:r w:rsidR="0003439D">
        <w:rPr>
          <w:sz w:val="20"/>
          <w:szCs w:val="20"/>
        </w:rPr>
        <w:tab/>
      </w:r>
      <w:r w:rsidR="0003439D">
        <w:rPr>
          <w:sz w:val="20"/>
          <w:szCs w:val="20"/>
        </w:rPr>
        <w:tab/>
      </w:r>
      <w:r w:rsidR="0003439D">
        <w:rPr>
          <w:sz w:val="20"/>
          <w:szCs w:val="20"/>
        </w:rPr>
        <w:tab/>
      </w:r>
      <w:r w:rsidR="0003439D" w:rsidRPr="0003439D">
        <w:rPr>
          <w:sz w:val="20"/>
          <w:szCs w:val="20"/>
        </w:rPr>
        <w:t>UiTPAS de Merode</w:t>
      </w:r>
      <w:r w:rsidR="0003439D">
        <w:rPr>
          <w:sz w:val="20"/>
          <w:szCs w:val="20"/>
        </w:rPr>
        <w:t>:</w:t>
      </w:r>
    </w:p>
    <w:p w14:paraId="773CCC26" w14:textId="77777777" w:rsidR="00353735" w:rsidRDefault="00353735"/>
    <w:p w14:paraId="773CCC27" w14:textId="631E2370" w:rsidR="00353735" w:rsidRPr="00C87433" w:rsidRDefault="0042139C">
      <w:r w:rsidRPr="00E86E0A">
        <w:rPr>
          <w:sz w:val="20"/>
          <w:szCs w:val="20"/>
          <w:highlight w:val="yellow"/>
        </w:rPr>
        <w:t>[naam verantwoordelijke organisator]</w:t>
      </w:r>
      <w:r>
        <w:rPr>
          <w:sz w:val="20"/>
          <w:szCs w:val="20"/>
        </w:rPr>
        <w:t xml:space="preserve"> </w:t>
      </w:r>
      <w:r>
        <w:rPr>
          <w:sz w:val="20"/>
          <w:szCs w:val="20"/>
        </w:rPr>
        <w:tab/>
      </w:r>
      <w:r w:rsidR="00D1784F" w:rsidRPr="00D1784F">
        <w:rPr>
          <w:sz w:val="20"/>
          <w:szCs w:val="20"/>
        </w:rPr>
        <w:t>Kris Peetermans</w:t>
      </w:r>
      <w:r w:rsidRPr="00D1784F">
        <w:rPr>
          <w:sz w:val="20"/>
          <w:szCs w:val="20"/>
        </w:rPr>
        <w:t xml:space="preserve"> </w:t>
      </w:r>
      <w:r w:rsidR="003D7AB1">
        <w:rPr>
          <w:sz w:val="20"/>
          <w:szCs w:val="20"/>
        </w:rPr>
        <w:t xml:space="preserve">        Elien Bergmans </w:t>
      </w:r>
      <w:r w:rsidR="00DF3B3E">
        <w:rPr>
          <w:sz w:val="20"/>
          <w:szCs w:val="20"/>
        </w:rPr>
        <w:tab/>
      </w:r>
      <w:r w:rsidR="00DF3B3E">
        <w:rPr>
          <w:lang w:val="nl-NL"/>
        </w:rPr>
        <w:t>Ria Van den Eynde</w:t>
      </w:r>
    </w:p>
    <w:p w14:paraId="4E486879" w14:textId="12FD7F5B" w:rsidR="00DF3B3E" w:rsidRDefault="00434DC5" w:rsidP="00DF3B3E">
      <w:pPr>
        <w:rPr>
          <w:lang w:val="nl-NL"/>
        </w:rPr>
      </w:pPr>
      <w:r w:rsidRPr="0008684A">
        <w:rPr>
          <w:sz w:val="20"/>
          <w:szCs w:val="20"/>
          <w:highlight w:val="yellow"/>
        </w:rPr>
        <w:t>Voorzitter</w:t>
      </w:r>
      <w:r w:rsidR="0042139C" w:rsidRPr="0008684A">
        <w:rPr>
          <w:sz w:val="20"/>
          <w:szCs w:val="20"/>
          <w:highlight w:val="yellow"/>
        </w:rPr>
        <w:tab/>
      </w:r>
      <w:r w:rsidR="0042139C" w:rsidRPr="0008684A">
        <w:rPr>
          <w:sz w:val="20"/>
          <w:szCs w:val="20"/>
          <w:highlight w:val="yellow"/>
        </w:rPr>
        <w:tab/>
      </w:r>
      <w:r w:rsidR="0003439D">
        <w:rPr>
          <w:sz w:val="20"/>
          <w:szCs w:val="20"/>
        </w:rPr>
        <w:t xml:space="preserve">  </w:t>
      </w:r>
      <w:r w:rsidR="0003439D">
        <w:rPr>
          <w:sz w:val="20"/>
          <w:szCs w:val="20"/>
        </w:rPr>
        <w:tab/>
      </w:r>
      <w:r w:rsidR="0003439D">
        <w:rPr>
          <w:sz w:val="20"/>
          <w:szCs w:val="20"/>
        </w:rPr>
        <w:tab/>
        <w:t>V</w:t>
      </w:r>
      <w:r w:rsidR="00D77C4E" w:rsidRPr="00D1784F">
        <w:rPr>
          <w:sz w:val="20"/>
          <w:szCs w:val="20"/>
        </w:rPr>
        <w:t>oorzitter</w:t>
      </w:r>
      <w:r w:rsidR="0003439D">
        <w:rPr>
          <w:sz w:val="20"/>
          <w:szCs w:val="20"/>
        </w:rPr>
        <w:tab/>
      </w:r>
      <w:r w:rsidR="003D7AB1">
        <w:rPr>
          <w:sz w:val="20"/>
          <w:szCs w:val="20"/>
        </w:rPr>
        <w:t xml:space="preserve">          </w:t>
      </w:r>
      <w:r w:rsidR="0003439D" w:rsidRPr="0003439D">
        <w:rPr>
          <w:sz w:val="20"/>
          <w:szCs w:val="20"/>
        </w:rPr>
        <w:t>Burgemeester</w:t>
      </w:r>
      <w:r w:rsidR="00DF3B3E">
        <w:rPr>
          <w:sz w:val="20"/>
          <w:szCs w:val="20"/>
        </w:rPr>
        <w:tab/>
      </w:r>
      <w:r w:rsidR="00DF3B3E">
        <w:rPr>
          <w:lang w:val="nl-NL"/>
        </w:rPr>
        <w:t>Algemeen directeur</w:t>
      </w:r>
    </w:p>
    <w:p w14:paraId="773CCC28" w14:textId="4ADCCC7D" w:rsidR="00353735" w:rsidRDefault="00353735">
      <w:pPr>
        <w:rPr>
          <w:sz w:val="20"/>
          <w:szCs w:val="20"/>
        </w:rPr>
      </w:pPr>
    </w:p>
    <w:p w14:paraId="773CCC29" w14:textId="533FE6F4" w:rsidR="00353735" w:rsidRDefault="0042139C">
      <w:pPr>
        <w:ind w:left="4320" w:firstLine="720"/>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73CCC2A" w14:textId="77777777" w:rsidR="00353735" w:rsidRDefault="00353735"/>
    <w:p w14:paraId="773CCC2B" w14:textId="77777777" w:rsidR="00353735" w:rsidRDefault="00353735"/>
    <w:p w14:paraId="773CCC2C" w14:textId="77777777" w:rsidR="00353735" w:rsidRDefault="00353735"/>
    <w:p w14:paraId="773CCC2D" w14:textId="381D40F0" w:rsidR="00353735" w:rsidRDefault="0042139C">
      <w:r>
        <w:rPr>
          <w:sz w:val="20"/>
          <w:szCs w:val="20"/>
        </w:rPr>
        <w:t>……………………………………</w:t>
      </w:r>
      <w:r w:rsidR="0003439D">
        <w:rPr>
          <w:sz w:val="20"/>
          <w:szCs w:val="20"/>
        </w:rPr>
        <w:tab/>
      </w:r>
      <w:r>
        <w:rPr>
          <w:sz w:val="20"/>
          <w:szCs w:val="20"/>
        </w:rPr>
        <w:tab/>
        <w:t>…………………………</w:t>
      </w:r>
      <w:r w:rsidR="0003439D">
        <w:rPr>
          <w:sz w:val="20"/>
          <w:szCs w:val="20"/>
        </w:rPr>
        <w:tab/>
        <w:t>…………………</w:t>
      </w:r>
      <w:r w:rsidR="00DF3B3E">
        <w:rPr>
          <w:sz w:val="20"/>
          <w:szCs w:val="20"/>
        </w:rPr>
        <w:tab/>
      </w:r>
      <w:r w:rsidR="0003439D">
        <w:rPr>
          <w:sz w:val="20"/>
          <w:szCs w:val="20"/>
        </w:rPr>
        <w:t>………</w:t>
      </w:r>
      <w:r w:rsidR="00DF3B3E">
        <w:rPr>
          <w:sz w:val="20"/>
          <w:szCs w:val="20"/>
        </w:rPr>
        <w:t>…………….</w:t>
      </w:r>
      <w:r w:rsidR="0003439D">
        <w:rPr>
          <w:sz w:val="20"/>
          <w:szCs w:val="20"/>
        </w:rPr>
        <w:t>…</w:t>
      </w:r>
    </w:p>
    <w:p w14:paraId="773CCC2E" w14:textId="421229EF" w:rsidR="00353735" w:rsidRDefault="0042139C">
      <w:r>
        <w:rPr>
          <w:sz w:val="20"/>
          <w:szCs w:val="20"/>
        </w:rPr>
        <w:t>(handtekening)</w:t>
      </w:r>
      <w:r>
        <w:rPr>
          <w:sz w:val="20"/>
          <w:szCs w:val="20"/>
        </w:rPr>
        <w:tab/>
      </w:r>
      <w:r>
        <w:rPr>
          <w:sz w:val="20"/>
          <w:szCs w:val="20"/>
        </w:rPr>
        <w:tab/>
      </w:r>
      <w:r>
        <w:rPr>
          <w:sz w:val="20"/>
          <w:szCs w:val="20"/>
        </w:rPr>
        <w:tab/>
      </w:r>
      <w:r>
        <w:rPr>
          <w:sz w:val="20"/>
          <w:szCs w:val="20"/>
        </w:rPr>
        <w:tab/>
        <w:t>(handtekening)</w:t>
      </w:r>
      <w:r w:rsidR="0003439D">
        <w:rPr>
          <w:sz w:val="20"/>
          <w:szCs w:val="20"/>
        </w:rPr>
        <w:tab/>
      </w:r>
      <w:r w:rsidR="0003439D">
        <w:rPr>
          <w:sz w:val="20"/>
          <w:szCs w:val="20"/>
        </w:rPr>
        <w:tab/>
        <w:t>(handtekening)</w:t>
      </w:r>
      <w:r w:rsidR="00DF3B3E">
        <w:rPr>
          <w:sz w:val="20"/>
          <w:szCs w:val="20"/>
        </w:rPr>
        <w:tab/>
        <w:t>(handtekening)</w:t>
      </w:r>
    </w:p>
    <w:p w14:paraId="773CCC2F" w14:textId="5DF5FF80" w:rsidR="00353735" w:rsidRDefault="00353735"/>
    <w:p w14:paraId="4157B2AF" w14:textId="5C6EAD9A" w:rsidR="00D1784F" w:rsidRDefault="00D1784F"/>
    <w:p w14:paraId="1D06D878" w14:textId="77777777" w:rsidR="00D1784F" w:rsidRDefault="00D1784F"/>
    <w:p w14:paraId="773CCC30" w14:textId="77777777" w:rsidR="00353735" w:rsidRDefault="0042139C">
      <w:pPr>
        <w:pStyle w:val="Kop2"/>
      </w:pPr>
      <w:bookmarkStart w:id="16" w:name="_35nkun2" w:colFirst="0" w:colLast="0"/>
      <w:bookmarkEnd w:id="16"/>
      <w:r>
        <w:t>10. ADDENDA</w:t>
      </w:r>
    </w:p>
    <w:p w14:paraId="773CCC31" w14:textId="77777777" w:rsidR="00353735" w:rsidRDefault="00353735"/>
    <w:p w14:paraId="773CCC32" w14:textId="7ECAFA13" w:rsidR="00353735" w:rsidRDefault="0042139C">
      <w:pPr>
        <w:numPr>
          <w:ilvl w:val="0"/>
          <w:numId w:val="1"/>
        </w:numPr>
        <w:ind w:hanging="358"/>
        <w:rPr>
          <w:sz w:val="20"/>
          <w:szCs w:val="20"/>
        </w:rPr>
      </w:pPr>
      <w:r>
        <w:rPr>
          <w:sz w:val="20"/>
          <w:szCs w:val="20"/>
        </w:rPr>
        <w:t>bepalingen voor het verkrijgen van subsidies</w:t>
      </w:r>
      <w:r w:rsidR="007D697C">
        <w:rPr>
          <w:sz w:val="20"/>
          <w:szCs w:val="20"/>
        </w:rPr>
        <w:t>: zie lokale overheid</w:t>
      </w:r>
    </w:p>
    <w:p w14:paraId="773CCC33" w14:textId="77777777" w:rsidR="00353735" w:rsidRDefault="0042139C">
      <w:pPr>
        <w:numPr>
          <w:ilvl w:val="0"/>
          <w:numId w:val="1"/>
        </w:numPr>
        <w:ind w:hanging="358"/>
        <w:rPr>
          <w:sz w:val="20"/>
          <w:szCs w:val="20"/>
        </w:rPr>
      </w:pPr>
      <w:r>
        <w:rPr>
          <w:sz w:val="20"/>
          <w:szCs w:val="20"/>
        </w:rPr>
        <w:t xml:space="preserve">Gebruiksovereenkomst voor de hardware - gsm abonnementen, etc. cf </w:t>
      </w:r>
      <w:hyperlink r:id="rId20">
        <w:r>
          <w:rPr>
            <w:color w:val="1155CC"/>
            <w:sz w:val="20"/>
            <w:szCs w:val="20"/>
            <w:u w:val="single"/>
          </w:rPr>
          <w:t>https://docs.google.com/a/cultuurnet.be/document/d/1PV7ZE7nWhQC-hABFRQuZkjSxtBJFGA1vGxnulq_fLjA/edit</w:t>
        </w:r>
      </w:hyperlink>
      <w:r>
        <w:rPr>
          <w:sz w:val="20"/>
          <w:szCs w:val="20"/>
        </w:rPr>
        <w:t xml:space="preserve"> </w:t>
      </w:r>
    </w:p>
    <w:p w14:paraId="773CCC38" w14:textId="532BE419" w:rsidR="00353735" w:rsidRDefault="0042139C" w:rsidP="0042139C">
      <w:r>
        <w:t xml:space="preserve"> </w:t>
      </w:r>
    </w:p>
    <w:sectPr w:rsidR="00353735">
      <w:footerReference w:type="default" r:id="rId21"/>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A22DD" w14:textId="77777777" w:rsidR="00532593" w:rsidRDefault="00532593">
      <w:pPr>
        <w:spacing w:line="240" w:lineRule="auto"/>
      </w:pPr>
      <w:r>
        <w:separator/>
      </w:r>
    </w:p>
  </w:endnote>
  <w:endnote w:type="continuationSeparator" w:id="0">
    <w:p w14:paraId="69892709" w14:textId="77777777" w:rsidR="00532593" w:rsidRDefault="005325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CC39" w14:textId="0485803E" w:rsidR="00353735" w:rsidRDefault="0042139C">
    <w:pPr>
      <w:pBdr>
        <w:top w:val="nil"/>
        <w:left w:val="nil"/>
        <w:bottom w:val="nil"/>
        <w:right w:val="nil"/>
        <w:between w:val="nil"/>
      </w:pBd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B9C32" w14:textId="77777777" w:rsidR="00532593" w:rsidRDefault="00532593">
      <w:pPr>
        <w:spacing w:line="240" w:lineRule="auto"/>
      </w:pPr>
      <w:r>
        <w:separator/>
      </w:r>
    </w:p>
  </w:footnote>
  <w:footnote w:type="continuationSeparator" w:id="0">
    <w:p w14:paraId="5A38E218" w14:textId="77777777" w:rsidR="00532593" w:rsidRDefault="005325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0546E"/>
    <w:multiLevelType w:val="multilevel"/>
    <w:tmpl w:val="72F21D4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15:restartNumberingAfterBreak="0">
    <w:nsid w:val="53842C6D"/>
    <w:multiLevelType w:val="multilevel"/>
    <w:tmpl w:val="F996A56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72533519"/>
    <w:multiLevelType w:val="multilevel"/>
    <w:tmpl w:val="84BEDC1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72870382"/>
    <w:multiLevelType w:val="hybridMultilevel"/>
    <w:tmpl w:val="8EF24650"/>
    <w:lvl w:ilvl="0" w:tplc="E996D87C">
      <w:start w:val="1"/>
      <w:numFmt w:val="bullet"/>
      <w:lvlText w:val="-"/>
      <w:lvlJc w:val="left"/>
      <w:pPr>
        <w:ind w:left="420" w:hanging="360"/>
      </w:pPr>
      <w:rPr>
        <w:rFonts w:ascii="Arial" w:eastAsia="Arial" w:hAnsi="Arial" w:cs="Arial" w:hint="default"/>
      </w:rPr>
    </w:lvl>
    <w:lvl w:ilvl="1" w:tplc="08130003">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num w:numId="1" w16cid:durableId="35281690">
    <w:abstractNumId w:val="2"/>
  </w:num>
  <w:num w:numId="2" w16cid:durableId="1468861142">
    <w:abstractNumId w:val="0"/>
  </w:num>
  <w:num w:numId="3" w16cid:durableId="815493029">
    <w:abstractNumId w:val="1"/>
  </w:num>
  <w:num w:numId="4" w16cid:durableId="1584870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35"/>
    <w:rsid w:val="00021A90"/>
    <w:rsid w:val="0003439D"/>
    <w:rsid w:val="00044861"/>
    <w:rsid w:val="00046D2F"/>
    <w:rsid w:val="00071DE8"/>
    <w:rsid w:val="00081284"/>
    <w:rsid w:val="0008684A"/>
    <w:rsid w:val="000E0646"/>
    <w:rsid w:val="000E1BAD"/>
    <w:rsid w:val="000E1D6C"/>
    <w:rsid w:val="0010023A"/>
    <w:rsid w:val="001662BE"/>
    <w:rsid w:val="00171EA7"/>
    <w:rsid w:val="001A569E"/>
    <w:rsid w:val="001B07FF"/>
    <w:rsid w:val="001B2A69"/>
    <w:rsid w:val="00202556"/>
    <w:rsid w:val="00224661"/>
    <w:rsid w:val="002313BB"/>
    <w:rsid w:val="00256E35"/>
    <w:rsid w:val="002B4F69"/>
    <w:rsid w:val="002D0A48"/>
    <w:rsid w:val="002D7569"/>
    <w:rsid w:val="00307CE8"/>
    <w:rsid w:val="00310500"/>
    <w:rsid w:val="0032702E"/>
    <w:rsid w:val="0033496B"/>
    <w:rsid w:val="00335187"/>
    <w:rsid w:val="00336F72"/>
    <w:rsid w:val="003437A6"/>
    <w:rsid w:val="00353735"/>
    <w:rsid w:val="0038500B"/>
    <w:rsid w:val="00395506"/>
    <w:rsid w:val="003A2080"/>
    <w:rsid w:val="003A36AD"/>
    <w:rsid w:val="003D1C3A"/>
    <w:rsid w:val="003D7AB1"/>
    <w:rsid w:val="003E055F"/>
    <w:rsid w:val="004102BD"/>
    <w:rsid w:val="0042139C"/>
    <w:rsid w:val="00434DC5"/>
    <w:rsid w:val="00441C5D"/>
    <w:rsid w:val="00442135"/>
    <w:rsid w:val="00474CD7"/>
    <w:rsid w:val="00532593"/>
    <w:rsid w:val="0055300C"/>
    <w:rsid w:val="00557233"/>
    <w:rsid w:val="00563571"/>
    <w:rsid w:val="00577C0A"/>
    <w:rsid w:val="005E3DF3"/>
    <w:rsid w:val="0061008B"/>
    <w:rsid w:val="0061552F"/>
    <w:rsid w:val="00653D20"/>
    <w:rsid w:val="00697C02"/>
    <w:rsid w:val="006A7BAE"/>
    <w:rsid w:val="006C2EDD"/>
    <w:rsid w:val="006D48A0"/>
    <w:rsid w:val="006D6EF9"/>
    <w:rsid w:val="0079089D"/>
    <w:rsid w:val="007D697C"/>
    <w:rsid w:val="007E2F48"/>
    <w:rsid w:val="007E3E95"/>
    <w:rsid w:val="00813616"/>
    <w:rsid w:val="00820E32"/>
    <w:rsid w:val="00831B59"/>
    <w:rsid w:val="00860832"/>
    <w:rsid w:val="00863E46"/>
    <w:rsid w:val="00877D18"/>
    <w:rsid w:val="00885E10"/>
    <w:rsid w:val="00887D2F"/>
    <w:rsid w:val="008A6AAF"/>
    <w:rsid w:val="008E0610"/>
    <w:rsid w:val="009660E1"/>
    <w:rsid w:val="009725C3"/>
    <w:rsid w:val="00A13EBD"/>
    <w:rsid w:val="00A239AC"/>
    <w:rsid w:val="00A3419C"/>
    <w:rsid w:val="00A54F7D"/>
    <w:rsid w:val="00A76306"/>
    <w:rsid w:val="00AB5E22"/>
    <w:rsid w:val="00AD2F8C"/>
    <w:rsid w:val="00AE1322"/>
    <w:rsid w:val="00B00E1D"/>
    <w:rsid w:val="00B132E2"/>
    <w:rsid w:val="00B360BB"/>
    <w:rsid w:val="00B62071"/>
    <w:rsid w:val="00B71682"/>
    <w:rsid w:val="00BB3C0F"/>
    <w:rsid w:val="00BD611C"/>
    <w:rsid w:val="00C26301"/>
    <w:rsid w:val="00C87433"/>
    <w:rsid w:val="00C960EB"/>
    <w:rsid w:val="00CB197E"/>
    <w:rsid w:val="00D1784F"/>
    <w:rsid w:val="00D238CC"/>
    <w:rsid w:val="00D24668"/>
    <w:rsid w:val="00D51832"/>
    <w:rsid w:val="00D77C4E"/>
    <w:rsid w:val="00DA5BFD"/>
    <w:rsid w:val="00DF3B3E"/>
    <w:rsid w:val="00E03C89"/>
    <w:rsid w:val="00E03F9F"/>
    <w:rsid w:val="00E2357E"/>
    <w:rsid w:val="00E31845"/>
    <w:rsid w:val="00E36512"/>
    <w:rsid w:val="00E654A9"/>
    <w:rsid w:val="00E70844"/>
    <w:rsid w:val="00E82A86"/>
    <w:rsid w:val="00E86E0A"/>
    <w:rsid w:val="00EA47F8"/>
    <w:rsid w:val="00EB445A"/>
    <w:rsid w:val="00EB4A88"/>
    <w:rsid w:val="00EF17D1"/>
    <w:rsid w:val="00F05E64"/>
    <w:rsid w:val="00F43393"/>
    <w:rsid w:val="00F8097D"/>
    <w:rsid w:val="00FE5B2E"/>
    <w:rsid w:val="00FF2B3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CB6A"/>
  <w15:docId w15:val="{B6113E9A-D20C-466F-A371-4E675921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BE"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00B"/>
  </w:style>
  <w:style w:type="paragraph" w:styleId="Kop1">
    <w:name w:val="heading 1"/>
    <w:basedOn w:val="Standaard"/>
    <w:next w:val="Standaard"/>
    <w:uiPriority w:val="9"/>
    <w:qFormat/>
    <w:pPr>
      <w:keepNext/>
      <w:keepLines/>
      <w:spacing w:before="200"/>
      <w:outlineLvl w:val="0"/>
    </w:pPr>
    <w:rPr>
      <w:rFonts w:ascii="Trebuchet MS" w:eastAsia="Trebuchet MS" w:hAnsi="Trebuchet MS" w:cs="Trebuchet MS"/>
      <w:color w:val="000000"/>
      <w:sz w:val="32"/>
      <w:szCs w:val="32"/>
    </w:rPr>
  </w:style>
  <w:style w:type="paragraph" w:styleId="Kop2">
    <w:name w:val="heading 2"/>
    <w:basedOn w:val="Standaard"/>
    <w:next w:val="Standaard"/>
    <w:uiPriority w:val="9"/>
    <w:unhideWhenUsed/>
    <w:qFormat/>
    <w:pPr>
      <w:keepNext/>
      <w:keepLines/>
      <w:spacing w:before="200"/>
      <w:outlineLvl w:val="1"/>
    </w:pPr>
    <w:rPr>
      <w:rFonts w:ascii="Trebuchet MS" w:eastAsia="Trebuchet MS" w:hAnsi="Trebuchet MS" w:cs="Trebuchet MS"/>
      <w:color w:val="000000"/>
      <w:sz w:val="26"/>
      <w:szCs w:val="26"/>
    </w:rPr>
  </w:style>
  <w:style w:type="paragraph" w:styleId="Kop3">
    <w:name w:val="heading 3"/>
    <w:basedOn w:val="Standaard"/>
    <w:next w:val="Standaard"/>
    <w:uiPriority w:val="9"/>
    <w:unhideWhenUsed/>
    <w:qFormat/>
    <w:pPr>
      <w:keepNext/>
      <w:keepLines/>
      <w:spacing w:before="160"/>
      <w:outlineLvl w:val="2"/>
    </w:pPr>
    <w:rPr>
      <w:rFonts w:ascii="Trebuchet MS" w:eastAsia="Trebuchet MS" w:hAnsi="Trebuchet MS" w:cs="Trebuchet MS"/>
      <w:color w:val="666666"/>
      <w:sz w:val="24"/>
      <w:szCs w:val="24"/>
    </w:rPr>
  </w:style>
  <w:style w:type="paragraph" w:styleId="Kop4">
    <w:name w:val="heading 4"/>
    <w:basedOn w:val="Standaard"/>
    <w:next w:val="Standaard"/>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uiPriority w:val="9"/>
    <w:semiHidden/>
    <w:unhideWhenUsed/>
    <w:qFormat/>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Pr>
    <w:rPr>
      <w:rFonts w:ascii="Trebuchet MS" w:eastAsia="Trebuchet MS" w:hAnsi="Trebuchet MS" w:cs="Trebuchet MS"/>
      <w:color w:val="000000"/>
      <w:sz w:val="42"/>
      <w:szCs w:val="42"/>
    </w:rPr>
  </w:style>
  <w:style w:type="paragraph" w:styleId="Ondertitel">
    <w:name w:val="Subtitle"/>
    <w:basedOn w:val="Standaard"/>
    <w:next w:val="Standaard"/>
    <w:uiPriority w:val="11"/>
    <w:qFormat/>
    <w:pPr>
      <w:keepNext/>
      <w:keepLines/>
      <w:spacing w:after="200"/>
    </w:pPr>
    <w:rPr>
      <w:rFonts w:ascii="Trebuchet MS" w:eastAsia="Trebuchet MS" w:hAnsi="Trebuchet MS" w:cs="Trebuchet MS"/>
      <w:i/>
      <w:color w:val="000000"/>
      <w:sz w:val="26"/>
      <w:szCs w:val="26"/>
    </w:rPr>
  </w:style>
  <w:style w:type="character" w:styleId="Hyperlink">
    <w:name w:val="Hyperlink"/>
    <w:basedOn w:val="Standaardalinea-lettertype"/>
    <w:uiPriority w:val="99"/>
    <w:unhideWhenUsed/>
    <w:rsid w:val="006A7BAE"/>
    <w:rPr>
      <w:color w:val="0000FF" w:themeColor="hyperlink"/>
      <w:u w:val="single"/>
    </w:rPr>
  </w:style>
  <w:style w:type="character" w:styleId="Onopgelostemelding">
    <w:name w:val="Unresolved Mention"/>
    <w:basedOn w:val="Standaardalinea-lettertype"/>
    <w:uiPriority w:val="99"/>
    <w:semiHidden/>
    <w:unhideWhenUsed/>
    <w:rsid w:val="006A7BAE"/>
    <w:rPr>
      <w:color w:val="605E5C"/>
      <w:shd w:val="clear" w:color="auto" w:fill="E1DFDD"/>
    </w:rPr>
  </w:style>
  <w:style w:type="character" w:styleId="GevolgdeHyperlink">
    <w:name w:val="FollowedHyperlink"/>
    <w:basedOn w:val="Standaardalinea-lettertype"/>
    <w:uiPriority w:val="99"/>
    <w:semiHidden/>
    <w:unhideWhenUsed/>
    <w:rsid w:val="0008684A"/>
    <w:rPr>
      <w:color w:val="800080" w:themeColor="followedHyperlink"/>
      <w:u w:val="single"/>
    </w:rPr>
  </w:style>
  <w:style w:type="paragraph" w:styleId="Kopvaninhoudsopgave">
    <w:name w:val="TOC Heading"/>
    <w:basedOn w:val="Kop1"/>
    <w:next w:val="Standaard"/>
    <w:uiPriority w:val="39"/>
    <w:unhideWhenUsed/>
    <w:qFormat/>
    <w:rsid w:val="00A13EBD"/>
    <w:pPr>
      <w:widowControl/>
      <w:spacing w:before="240" w:line="259" w:lineRule="auto"/>
      <w:outlineLvl w:val="9"/>
    </w:pPr>
    <w:rPr>
      <w:rFonts w:asciiTheme="majorHAnsi" w:eastAsiaTheme="majorEastAsia" w:hAnsiTheme="majorHAnsi" w:cstheme="majorBidi"/>
      <w:color w:val="365F91" w:themeColor="accent1" w:themeShade="BF"/>
      <w:lang w:val="nl-BE"/>
    </w:rPr>
  </w:style>
  <w:style w:type="paragraph" w:styleId="Inhopg1">
    <w:name w:val="toc 1"/>
    <w:basedOn w:val="Standaard"/>
    <w:next w:val="Standaard"/>
    <w:autoRedefine/>
    <w:uiPriority w:val="39"/>
    <w:unhideWhenUsed/>
    <w:rsid w:val="00A13EBD"/>
    <w:pPr>
      <w:spacing w:after="100"/>
    </w:pPr>
  </w:style>
  <w:style w:type="paragraph" w:styleId="Inhopg2">
    <w:name w:val="toc 2"/>
    <w:basedOn w:val="Standaard"/>
    <w:next w:val="Standaard"/>
    <w:autoRedefine/>
    <w:uiPriority w:val="39"/>
    <w:unhideWhenUsed/>
    <w:rsid w:val="00A13EBD"/>
    <w:pPr>
      <w:spacing w:after="100"/>
      <w:ind w:left="220"/>
    </w:pPr>
  </w:style>
  <w:style w:type="paragraph" w:styleId="Inhopg3">
    <w:name w:val="toc 3"/>
    <w:basedOn w:val="Standaard"/>
    <w:next w:val="Standaard"/>
    <w:autoRedefine/>
    <w:uiPriority w:val="39"/>
    <w:unhideWhenUsed/>
    <w:rsid w:val="00A13EBD"/>
    <w:pPr>
      <w:spacing w:after="100"/>
      <w:ind w:left="440"/>
    </w:pPr>
  </w:style>
  <w:style w:type="paragraph" w:styleId="Lijstalinea">
    <w:name w:val="List Paragraph"/>
    <w:basedOn w:val="Standaard"/>
    <w:uiPriority w:val="34"/>
    <w:qFormat/>
    <w:rsid w:val="00A13EBD"/>
    <w:pPr>
      <w:ind w:left="720"/>
      <w:contextualSpacing/>
    </w:pPr>
  </w:style>
  <w:style w:type="paragraph" w:styleId="Revisie">
    <w:name w:val="Revision"/>
    <w:hidden/>
    <w:uiPriority w:val="99"/>
    <w:semiHidden/>
    <w:rsid w:val="001A569E"/>
    <w:pPr>
      <w:widowControl/>
      <w:spacing w:line="240" w:lineRule="auto"/>
    </w:pPr>
  </w:style>
  <w:style w:type="character" w:styleId="Verwijzingopmerking">
    <w:name w:val="annotation reference"/>
    <w:basedOn w:val="Standaardalinea-lettertype"/>
    <w:uiPriority w:val="99"/>
    <w:semiHidden/>
    <w:unhideWhenUsed/>
    <w:rsid w:val="00653D20"/>
    <w:rPr>
      <w:sz w:val="16"/>
      <w:szCs w:val="16"/>
    </w:rPr>
  </w:style>
  <w:style w:type="paragraph" w:styleId="Tekstopmerking">
    <w:name w:val="annotation text"/>
    <w:basedOn w:val="Standaard"/>
    <w:link w:val="TekstopmerkingChar"/>
    <w:uiPriority w:val="99"/>
    <w:semiHidden/>
    <w:unhideWhenUsed/>
    <w:rsid w:val="00653D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3D20"/>
    <w:rPr>
      <w:sz w:val="20"/>
      <w:szCs w:val="20"/>
    </w:rPr>
  </w:style>
  <w:style w:type="paragraph" w:styleId="Onderwerpvanopmerking">
    <w:name w:val="annotation subject"/>
    <w:basedOn w:val="Tekstopmerking"/>
    <w:next w:val="Tekstopmerking"/>
    <w:link w:val="OnderwerpvanopmerkingChar"/>
    <w:uiPriority w:val="99"/>
    <w:semiHidden/>
    <w:unhideWhenUsed/>
    <w:rsid w:val="00653D20"/>
    <w:rPr>
      <w:b/>
      <w:bCs/>
    </w:rPr>
  </w:style>
  <w:style w:type="character" w:customStyle="1" w:styleId="OnderwerpvanopmerkingChar">
    <w:name w:val="Onderwerp van opmerking Char"/>
    <w:basedOn w:val="TekstopmerkingChar"/>
    <w:link w:val="Onderwerpvanopmerking"/>
    <w:uiPriority w:val="99"/>
    <w:semiHidden/>
    <w:rsid w:val="00653D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18513">
      <w:bodyDiv w:val="1"/>
      <w:marLeft w:val="0"/>
      <w:marRight w:val="0"/>
      <w:marTop w:val="0"/>
      <w:marBottom w:val="0"/>
      <w:divBdr>
        <w:top w:val="none" w:sz="0" w:space="0" w:color="auto"/>
        <w:left w:val="none" w:sz="0" w:space="0" w:color="auto"/>
        <w:bottom w:val="none" w:sz="0" w:space="0" w:color="auto"/>
        <w:right w:val="none" w:sz="0" w:space="0" w:color="auto"/>
      </w:divBdr>
    </w:div>
    <w:div w:id="156691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itpas.be" TargetMode="External"/><Relationship Id="rId18" Type="http://schemas.openxmlformats.org/officeDocument/2006/relationships/hyperlink" Target="https://www.cultuurenerfgoeddemerode.be/partners-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cultuurnet.be" TargetMode="External"/><Relationship Id="rId17" Type="http://schemas.openxmlformats.org/officeDocument/2006/relationships/hyperlink" Target="https://documentatie.uitdatabank.be/handleiding-uitdatabank.html" TargetMode="External"/><Relationship Id="rId2" Type="http://schemas.openxmlformats.org/officeDocument/2006/relationships/numbering" Target="numbering.xml"/><Relationship Id="rId16" Type="http://schemas.openxmlformats.org/officeDocument/2006/relationships/hyperlink" Target="https://beheer.uitpas.be" TargetMode="External"/><Relationship Id="rId20" Type="http://schemas.openxmlformats.org/officeDocument/2006/relationships/hyperlink" Target="https://docs.google.com/a/cultuurnet.be/document/d/1PV7ZE7nWhQC-hABFRQuZkjSxtBJFGA1vGxnulq_fLjA/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ultuurnet.be" TargetMode="External"/><Relationship Id="rId5" Type="http://schemas.openxmlformats.org/officeDocument/2006/relationships/webSettings" Target="webSettings.xml"/><Relationship Id="rId15" Type="http://schemas.openxmlformats.org/officeDocument/2006/relationships/hyperlink" Target="http://www.uitdatabank.be" TargetMode="External"/><Relationship Id="rId23" Type="http://schemas.openxmlformats.org/officeDocument/2006/relationships/theme" Target="theme/theme1.xml"/><Relationship Id="rId10" Type="http://schemas.openxmlformats.org/officeDocument/2006/relationships/hyperlink" Target="mailto:vrijetijd@hulshout.be" TargetMode="External"/><Relationship Id="rId19" Type="http://schemas.openxmlformats.org/officeDocument/2006/relationships/hyperlink" Target="https://beheer.uitpas.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itdatabank.b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D35A-8F50-4944-BEDD-076916C9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4167</Words>
  <Characters>22923</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Celine Hendrickx</cp:lastModifiedBy>
  <cp:revision>7</cp:revision>
  <dcterms:created xsi:type="dcterms:W3CDTF">2023-08-07T13:18:00Z</dcterms:created>
  <dcterms:modified xsi:type="dcterms:W3CDTF">2025-03-12T10:26:00Z</dcterms:modified>
</cp:coreProperties>
</file>